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23F3D" w14:textId="77777777" w:rsidR="00433752" w:rsidRDefault="00BC2DC0" w:rsidP="00433752">
      <w:r w:rsidRPr="0074009A">
        <w:br/>
      </w:r>
      <w:r w:rsidR="00433752">
        <w:t xml:space="preserve">Este </w:t>
      </w:r>
      <w:proofErr w:type="spellStart"/>
      <w:r w:rsidR="00433752">
        <w:t>documento</w:t>
      </w:r>
      <w:proofErr w:type="spellEnd"/>
      <w:r w:rsidR="00433752">
        <w:t xml:space="preserve"> es </w:t>
      </w:r>
      <w:proofErr w:type="spellStart"/>
      <w:r w:rsidR="00433752">
        <w:t>una</w:t>
      </w:r>
      <w:proofErr w:type="spellEnd"/>
      <w:r w:rsidR="00433752">
        <w:t xml:space="preserve"> </w:t>
      </w:r>
      <w:proofErr w:type="spellStart"/>
      <w:r w:rsidR="00433752">
        <w:t>plantilla</w:t>
      </w:r>
      <w:proofErr w:type="spellEnd"/>
      <w:r w:rsidR="00433752">
        <w:t xml:space="preserve"> </w:t>
      </w:r>
      <w:proofErr w:type="spellStart"/>
      <w:r w:rsidR="00433752">
        <w:t>opcional</w:t>
      </w:r>
      <w:proofErr w:type="spellEnd"/>
      <w:r w:rsidR="00433752">
        <w:t xml:space="preserve">. </w:t>
      </w:r>
      <w:proofErr w:type="spellStart"/>
      <w:r w:rsidR="00433752">
        <w:t>Cada</w:t>
      </w:r>
      <w:proofErr w:type="spellEnd"/>
      <w:r w:rsidR="00433752">
        <w:t xml:space="preserve"> </w:t>
      </w:r>
      <w:proofErr w:type="spellStart"/>
      <w:r w:rsidR="00433752">
        <w:t>página</w:t>
      </w:r>
      <w:proofErr w:type="spellEnd"/>
      <w:r w:rsidR="00433752">
        <w:t xml:space="preserve"> de </w:t>
      </w:r>
      <w:proofErr w:type="spellStart"/>
      <w:r w:rsidR="00433752">
        <w:t>este</w:t>
      </w:r>
      <w:proofErr w:type="spellEnd"/>
      <w:r w:rsidR="00433752">
        <w:t xml:space="preserve"> </w:t>
      </w:r>
      <w:proofErr w:type="spellStart"/>
      <w:r w:rsidR="00433752">
        <w:t>documento</w:t>
      </w:r>
      <w:proofErr w:type="spellEnd"/>
      <w:r w:rsidR="00433752">
        <w:t xml:space="preserve"> describe </w:t>
      </w:r>
      <w:proofErr w:type="spellStart"/>
      <w:r w:rsidR="00433752">
        <w:t>cada</w:t>
      </w:r>
      <w:proofErr w:type="spellEnd"/>
      <w:r w:rsidR="00433752">
        <w:t xml:space="preserve"> </w:t>
      </w:r>
      <w:proofErr w:type="spellStart"/>
      <w:r w:rsidR="00433752">
        <w:t>sección</w:t>
      </w:r>
      <w:proofErr w:type="spellEnd"/>
      <w:r w:rsidR="00433752">
        <w:t xml:space="preserve"> de las </w:t>
      </w:r>
      <w:proofErr w:type="spellStart"/>
      <w:r w:rsidR="00433752">
        <w:t>preguntas</w:t>
      </w:r>
      <w:proofErr w:type="spellEnd"/>
      <w:r w:rsidR="00433752">
        <w:t xml:space="preserve"> </w:t>
      </w:r>
      <w:proofErr w:type="spellStart"/>
      <w:r w:rsidR="00433752">
        <w:t>narrativas</w:t>
      </w:r>
      <w:proofErr w:type="spellEnd"/>
      <w:r w:rsidR="00433752">
        <w:t xml:space="preserve"> de la </w:t>
      </w:r>
      <w:proofErr w:type="spellStart"/>
      <w:r w:rsidR="00433752">
        <w:t>Solicitud</w:t>
      </w:r>
      <w:proofErr w:type="spellEnd"/>
      <w:r w:rsidR="00433752">
        <w:t xml:space="preserve"> de </w:t>
      </w:r>
      <w:proofErr w:type="spellStart"/>
      <w:r w:rsidR="00433752">
        <w:t>Subvención</w:t>
      </w:r>
      <w:proofErr w:type="spellEnd"/>
      <w:r w:rsidR="00433752">
        <w:t xml:space="preserve"> para la </w:t>
      </w:r>
      <w:proofErr w:type="spellStart"/>
      <w:r w:rsidR="00433752">
        <w:t>Preservación</w:t>
      </w:r>
      <w:proofErr w:type="spellEnd"/>
      <w:r w:rsidR="00433752">
        <w:t xml:space="preserve"> del </w:t>
      </w:r>
      <w:proofErr w:type="spellStart"/>
      <w:r w:rsidR="00433752">
        <w:t>Patrimonio</w:t>
      </w:r>
      <w:proofErr w:type="spellEnd"/>
      <w:r w:rsidR="00433752">
        <w:t xml:space="preserve"> y </w:t>
      </w:r>
      <w:proofErr w:type="spellStart"/>
      <w:r w:rsidR="00433752">
        <w:t>proporciona</w:t>
      </w:r>
      <w:proofErr w:type="spellEnd"/>
      <w:r w:rsidR="00433752">
        <w:t xml:space="preserve"> un </w:t>
      </w:r>
      <w:proofErr w:type="spellStart"/>
      <w:r w:rsidR="00433752">
        <w:t>recuadro</w:t>
      </w:r>
      <w:proofErr w:type="spellEnd"/>
      <w:r w:rsidR="00433752">
        <w:t xml:space="preserve"> para </w:t>
      </w:r>
      <w:proofErr w:type="spellStart"/>
      <w:r w:rsidR="00433752">
        <w:t>redactar</w:t>
      </w:r>
      <w:proofErr w:type="spellEnd"/>
      <w:r w:rsidR="00433752">
        <w:t xml:space="preserve"> sus </w:t>
      </w:r>
      <w:proofErr w:type="spellStart"/>
      <w:r w:rsidR="00433752">
        <w:t>respuestas</w:t>
      </w:r>
      <w:proofErr w:type="spellEnd"/>
      <w:r w:rsidR="00433752">
        <w:t xml:space="preserve">.  Tanto </w:t>
      </w:r>
      <w:proofErr w:type="spellStart"/>
      <w:r w:rsidR="00433752">
        <w:t>si</w:t>
      </w:r>
      <w:proofErr w:type="spellEnd"/>
      <w:r w:rsidR="00433752">
        <w:t xml:space="preserve"> </w:t>
      </w:r>
      <w:proofErr w:type="spellStart"/>
      <w:r w:rsidR="00433752">
        <w:t>utiliza</w:t>
      </w:r>
      <w:proofErr w:type="spellEnd"/>
      <w:r w:rsidR="00433752">
        <w:t xml:space="preserve"> </w:t>
      </w:r>
      <w:proofErr w:type="spellStart"/>
      <w:r w:rsidR="00433752">
        <w:t>esta</w:t>
      </w:r>
      <w:proofErr w:type="spellEnd"/>
      <w:r w:rsidR="00433752">
        <w:t xml:space="preserve"> </w:t>
      </w:r>
      <w:proofErr w:type="spellStart"/>
      <w:r w:rsidR="00433752">
        <w:t>plantilla</w:t>
      </w:r>
      <w:proofErr w:type="spellEnd"/>
      <w:r w:rsidR="00433752">
        <w:t xml:space="preserve"> </w:t>
      </w:r>
      <w:proofErr w:type="spellStart"/>
      <w:r w:rsidR="00433752">
        <w:t>como</w:t>
      </w:r>
      <w:proofErr w:type="spellEnd"/>
      <w:r w:rsidR="00433752">
        <w:t xml:space="preserve"> </w:t>
      </w:r>
      <w:proofErr w:type="spellStart"/>
      <w:r w:rsidR="00433752">
        <w:t>si</w:t>
      </w:r>
      <w:proofErr w:type="spellEnd"/>
      <w:r w:rsidR="00433752">
        <w:t xml:space="preserve"> </w:t>
      </w:r>
      <w:proofErr w:type="spellStart"/>
      <w:r w:rsidR="00433752">
        <w:t>utiliza</w:t>
      </w:r>
      <w:proofErr w:type="spellEnd"/>
      <w:r w:rsidR="00433752">
        <w:t xml:space="preserve"> </w:t>
      </w:r>
      <w:proofErr w:type="spellStart"/>
      <w:r w:rsidR="00433752">
        <w:t>otro</w:t>
      </w:r>
      <w:proofErr w:type="spellEnd"/>
      <w:r w:rsidR="00433752">
        <w:t xml:space="preserve"> </w:t>
      </w:r>
      <w:proofErr w:type="spellStart"/>
      <w:r w:rsidR="00433752">
        <w:t>documento</w:t>
      </w:r>
      <w:proofErr w:type="spellEnd"/>
      <w:r w:rsidR="00433752">
        <w:t xml:space="preserve">, </w:t>
      </w:r>
      <w:proofErr w:type="spellStart"/>
      <w:r w:rsidR="00433752">
        <w:t>recomendamos</w:t>
      </w:r>
      <w:proofErr w:type="spellEnd"/>
      <w:r w:rsidR="00433752">
        <w:t xml:space="preserve"> a </w:t>
      </w:r>
      <w:proofErr w:type="spellStart"/>
      <w:r w:rsidR="00433752">
        <w:t>los</w:t>
      </w:r>
      <w:proofErr w:type="spellEnd"/>
      <w:r w:rsidR="00433752">
        <w:t xml:space="preserve"> </w:t>
      </w:r>
      <w:proofErr w:type="spellStart"/>
      <w:r w:rsidR="00433752">
        <w:t>solicitantes</w:t>
      </w:r>
      <w:proofErr w:type="spellEnd"/>
      <w:r w:rsidR="00433752">
        <w:t xml:space="preserve"> que </w:t>
      </w:r>
      <w:proofErr w:type="spellStart"/>
      <w:r w:rsidR="00433752">
        <w:t>redacten</w:t>
      </w:r>
      <w:proofErr w:type="spellEnd"/>
      <w:r w:rsidR="00433752">
        <w:t xml:space="preserve"> sus </w:t>
      </w:r>
      <w:proofErr w:type="spellStart"/>
      <w:r w:rsidR="00433752">
        <w:t>respuestas</w:t>
      </w:r>
      <w:proofErr w:type="spellEnd"/>
      <w:r w:rsidR="00433752">
        <w:t xml:space="preserve"> </w:t>
      </w:r>
      <w:proofErr w:type="spellStart"/>
      <w:r w:rsidR="00433752">
        <w:t>por</w:t>
      </w:r>
      <w:proofErr w:type="spellEnd"/>
      <w:r w:rsidR="00433752">
        <w:t xml:space="preserve"> </w:t>
      </w:r>
      <w:proofErr w:type="spellStart"/>
      <w:r w:rsidR="00433752">
        <w:t>separado</w:t>
      </w:r>
      <w:proofErr w:type="spellEnd"/>
      <w:r w:rsidR="00433752">
        <w:t xml:space="preserve"> y las </w:t>
      </w:r>
      <w:proofErr w:type="spellStart"/>
      <w:r w:rsidR="00433752">
        <w:t>peguen</w:t>
      </w:r>
      <w:proofErr w:type="spellEnd"/>
      <w:r w:rsidR="00433752">
        <w:t xml:space="preserve"> </w:t>
      </w:r>
      <w:proofErr w:type="spellStart"/>
      <w:r w:rsidR="00433752">
        <w:t>en</w:t>
      </w:r>
      <w:proofErr w:type="spellEnd"/>
      <w:r w:rsidR="00433752">
        <w:t xml:space="preserve"> </w:t>
      </w:r>
      <w:proofErr w:type="spellStart"/>
      <w:r w:rsidR="00433752">
        <w:t>el</w:t>
      </w:r>
      <w:proofErr w:type="spellEnd"/>
      <w:r w:rsidR="00433752">
        <w:t xml:space="preserve"> </w:t>
      </w:r>
      <w:proofErr w:type="spellStart"/>
      <w:r w:rsidR="00433752">
        <w:t>formulario</w:t>
      </w:r>
      <w:proofErr w:type="spellEnd"/>
      <w:r w:rsidR="00433752">
        <w:t xml:space="preserve"> Submittable </w:t>
      </w:r>
      <w:proofErr w:type="spellStart"/>
      <w:r w:rsidR="00433752">
        <w:t>una</w:t>
      </w:r>
      <w:proofErr w:type="spellEnd"/>
      <w:r w:rsidR="00433752">
        <w:t xml:space="preserve"> </w:t>
      </w:r>
      <w:proofErr w:type="spellStart"/>
      <w:r w:rsidR="00433752">
        <w:t>vez</w:t>
      </w:r>
      <w:proofErr w:type="spellEnd"/>
      <w:r w:rsidR="00433752">
        <w:t xml:space="preserve"> </w:t>
      </w:r>
      <w:proofErr w:type="spellStart"/>
      <w:r w:rsidR="00433752">
        <w:t>completadas</w:t>
      </w:r>
      <w:proofErr w:type="spellEnd"/>
      <w:r w:rsidR="00433752">
        <w:t xml:space="preserve">. </w:t>
      </w:r>
    </w:p>
    <w:p w14:paraId="758B8A94" w14:textId="1290EBB8" w:rsidR="00F465C0" w:rsidRPr="0074009A" w:rsidRDefault="00433752" w:rsidP="00433752">
      <w:proofErr w:type="spellStart"/>
      <w:r>
        <w:t>Tenga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que las </w:t>
      </w:r>
      <w:proofErr w:type="spellStart"/>
      <w:r>
        <w:t>preguntas</w:t>
      </w:r>
      <w:proofErr w:type="spellEnd"/>
      <w:r>
        <w:t xml:space="preserve"> de </w:t>
      </w:r>
      <w:proofErr w:type="spellStart"/>
      <w:r>
        <w:t>opción</w:t>
      </w:r>
      <w:proofErr w:type="spellEnd"/>
      <w:r>
        <w:t xml:space="preserve"> </w:t>
      </w:r>
      <w:proofErr w:type="spellStart"/>
      <w:r>
        <w:t>múltiple</w:t>
      </w:r>
      <w:proofErr w:type="spellEnd"/>
      <w:r>
        <w:t xml:space="preserve"> de la </w:t>
      </w:r>
      <w:proofErr w:type="spellStart"/>
      <w:r>
        <w:t>solicitud</w:t>
      </w:r>
      <w:proofErr w:type="spellEnd"/>
      <w:r>
        <w:t xml:space="preserve"> no se </w:t>
      </w:r>
      <w:proofErr w:type="spellStart"/>
      <w:r>
        <w:t>incluyen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recurso</w:t>
      </w:r>
      <w:proofErr w:type="spellEnd"/>
      <w:r>
        <w:t>.</w:t>
      </w:r>
    </w:p>
    <w:sdt>
      <w:sdtPr>
        <w:id w:val="65581010"/>
        <w:docPartObj>
          <w:docPartGallery w:val="Table of Contents"/>
          <w:docPartUnique/>
        </w:docPartObj>
      </w:sdtPr>
      <w:sdtContent>
        <w:p w14:paraId="0FFE5EF9" w14:textId="042F6175" w:rsidR="00810975" w:rsidRDefault="00BC2DC0">
          <w:pPr>
            <w:pStyle w:val="TOC2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r w:rsidRPr="0074009A">
            <w:fldChar w:fldCharType="begin"/>
          </w:r>
          <w:r w:rsidRPr="0074009A">
            <w:instrText>TOC \o \z \u \h</w:instrText>
          </w:r>
          <w:r w:rsidRPr="0074009A">
            <w:fldChar w:fldCharType="separate"/>
          </w:r>
          <w:hyperlink w:anchor="_Toc176793530" w:history="1">
            <w:r w:rsidR="00810975" w:rsidRPr="00C772DF">
              <w:rPr>
                <w:rStyle w:val="Hyperlink"/>
                <w:noProof/>
              </w:rPr>
              <w:t>Sección 4: Impacto de la Preservación</w:t>
            </w:r>
            <w:r w:rsidR="00810975">
              <w:rPr>
                <w:noProof/>
                <w:webHidden/>
              </w:rPr>
              <w:tab/>
            </w:r>
            <w:r w:rsidR="00810975">
              <w:rPr>
                <w:noProof/>
                <w:webHidden/>
              </w:rPr>
              <w:fldChar w:fldCharType="begin"/>
            </w:r>
            <w:r w:rsidR="00810975">
              <w:rPr>
                <w:noProof/>
                <w:webHidden/>
              </w:rPr>
              <w:instrText xml:space="preserve"> PAGEREF _Toc176793530 \h </w:instrText>
            </w:r>
            <w:r w:rsidR="00810975">
              <w:rPr>
                <w:noProof/>
                <w:webHidden/>
              </w:rPr>
            </w:r>
            <w:r w:rsidR="00810975">
              <w:rPr>
                <w:noProof/>
                <w:webHidden/>
              </w:rPr>
              <w:fldChar w:fldCharType="separate"/>
            </w:r>
            <w:r w:rsidR="000D4A18">
              <w:rPr>
                <w:noProof/>
                <w:webHidden/>
              </w:rPr>
              <w:t>2</w:t>
            </w:r>
            <w:r w:rsidR="00810975">
              <w:rPr>
                <w:noProof/>
                <w:webHidden/>
              </w:rPr>
              <w:fldChar w:fldCharType="end"/>
            </w:r>
          </w:hyperlink>
        </w:p>
        <w:p w14:paraId="2C8E2C42" w14:textId="016278DA" w:rsidR="00810975" w:rsidRDefault="00000000">
          <w:pPr>
            <w:pStyle w:val="TOC2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76793531" w:history="1">
            <w:r w:rsidR="00810975" w:rsidRPr="00C772DF">
              <w:rPr>
                <w:rStyle w:val="Hyperlink"/>
                <w:noProof/>
              </w:rPr>
              <w:t>Sección 4: Impacto de la Preservación</w:t>
            </w:r>
            <w:r w:rsidR="00810975">
              <w:rPr>
                <w:noProof/>
                <w:webHidden/>
              </w:rPr>
              <w:tab/>
            </w:r>
            <w:r w:rsidR="00810975">
              <w:rPr>
                <w:noProof/>
                <w:webHidden/>
              </w:rPr>
              <w:fldChar w:fldCharType="begin"/>
            </w:r>
            <w:r w:rsidR="00810975">
              <w:rPr>
                <w:noProof/>
                <w:webHidden/>
              </w:rPr>
              <w:instrText xml:space="preserve"> PAGEREF _Toc176793531 \h </w:instrText>
            </w:r>
            <w:r w:rsidR="00810975">
              <w:rPr>
                <w:noProof/>
                <w:webHidden/>
              </w:rPr>
            </w:r>
            <w:r w:rsidR="00810975">
              <w:rPr>
                <w:noProof/>
                <w:webHidden/>
              </w:rPr>
              <w:fldChar w:fldCharType="separate"/>
            </w:r>
            <w:r w:rsidR="000D4A18">
              <w:rPr>
                <w:noProof/>
                <w:webHidden/>
              </w:rPr>
              <w:t>3</w:t>
            </w:r>
            <w:r w:rsidR="00810975">
              <w:rPr>
                <w:noProof/>
                <w:webHidden/>
              </w:rPr>
              <w:fldChar w:fldCharType="end"/>
            </w:r>
          </w:hyperlink>
        </w:p>
        <w:p w14:paraId="6544A37C" w14:textId="08472D1C" w:rsidR="00810975" w:rsidRDefault="00000000">
          <w:pPr>
            <w:pStyle w:val="TOC2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76793532" w:history="1">
            <w:r w:rsidR="00810975" w:rsidRPr="00C772DF">
              <w:rPr>
                <w:rStyle w:val="Hyperlink"/>
                <w:noProof/>
              </w:rPr>
              <w:t>Sección 5: Impacto Turístico</w:t>
            </w:r>
            <w:r w:rsidR="00810975">
              <w:rPr>
                <w:noProof/>
                <w:webHidden/>
              </w:rPr>
              <w:tab/>
            </w:r>
            <w:r w:rsidR="00810975">
              <w:rPr>
                <w:noProof/>
                <w:webHidden/>
              </w:rPr>
              <w:fldChar w:fldCharType="begin"/>
            </w:r>
            <w:r w:rsidR="00810975">
              <w:rPr>
                <w:noProof/>
                <w:webHidden/>
              </w:rPr>
              <w:instrText xml:space="preserve"> PAGEREF _Toc176793532 \h </w:instrText>
            </w:r>
            <w:r w:rsidR="00810975">
              <w:rPr>
                <w:noProof/>
                <w:webHidden/>
              </w:rPr>
            </w:r>
            <w:r w:rsidR="00810975">
              <w:rPr>
                <w:noProof/>
                <w:webHidden/>
              </w:rPr>
              <w:fldChar w:fldCharType="separate"/>
            </w:r>
            <w:r w:rsidR="000D4A18">
              <w:rPr>
                <w:noProof/>
                <w:webHidden/>
              </w:rPr>
              <w:t>4</w:t>
            </w:r>
            <w:r w:rsidR="00810975">
              <w:rPr>
                <w:noProof/>
                <w:webHidden/>
              </w:rPr>
              <w:fldChar w:fldCharType="end"/>
            </w:r>
          </w:hyperlink>
        </w:p>
        <w:p w14:paraId="1540BF24" w14:textId="100C275F" w:rsidR="00810975" w:rsidRDefault="00000000">
          <w:pPr>
            <w:pStyle w:val="TOC2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76793533" w:history="1">
            <w:r w:rsidR="00810975" w:rsidRPr="00C772DF">
              <w:rPr>
                <w:rStyle w:val="Hyperlink"/>
                <w:noProof/>
              </w:rPr>
              <w:t>Sección 5: Impacto Turístico</w:t>
            </w:r>
            <w:r w:rsidR="00810975">
              <w:rPr>
                <w:noProof/>
                <w:webHidden/>
              </w:rPr>
              <w:tab/>
            </w:r>
            <w:r w:rsidR="00810975">
              <w:rPr>
                <w:noProof/>
                <w:webHidden/>
              </w:rPr>
              <w:fldChar w:fldCharType="begin"/>
            </w:r>
            <w:r w:rsidR="00810975">
              <w:rPr>
                <w:noProof/>
                <w:webHidden/>
              </w:rPr>
              <w:instrText xml:space="preserve"> PAGEREF _Toc176793533 \h </w:instrText>
            </w:r>
            <w:r w:rsidR="00810975">
              <w:rPr>
                <w:noProof/>
                <w:webHidden/>
              </w:rPr>
            </w:r>
            <w:r w:rsidR="00810975">
              <w:rPr>
                <w:noProof/>
                <w:webHidden/>
              </w:rPr>
              <w:fldChar w:fldCharType="separate"/>
            </w:r>
            <w:r w:rsidR="000D4A18">
              <w:rPr>
                <w:noProof/>
                <w:webHidden/>
              </w:rPr>
              <w:t>5</w:t>
            </w:r>
            <w:r w:rsidR="00810975">
              <w:rPr>
                <w:noProof/>
                <w:webHidden/>
              </w:rPr>
              <w:fldChar w:fldCharType="end"/>
            </w:r>
          </w:hyperlink>
        </w:p>
        <w:p w14:paraId="6FF17B8D" w14:textId="1D7ADCB7" w:rsidR="00810975" w:rsidRDefault="00000000">
          <w:pPr>
            <w:pStyle w:val="TOC2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76793534" w:history="1">
            <w:r w:rsidR="00810975" w:rsidRPr="00C772DF">
              <w:rPr>
                <w:rStyle w:val="Hyperlink"/>
                <w:noProof/>
              </w:rPr>
              <w:t>Sección 6: Accesibilidad e Impacto</w:t>
            </w:r>
            <w:r w:rsidR="00810975">
              <w:rPr>
                <w:noProof/>
                <w:webHidden/>
              </w:rPr>
              <w:tab/>
            </w:r>
            <w:r w:rsidR="00810975">
              <w:rPr>
                <w:noProof/>
                <w:webHidden/>
              </w:rPr>
              <w:fldChar w:fldCharType="begin"/>
            </w:r>
            <w:r w:rsidR="00810975">
              <w:rPr>
                <w:noProof/>
                <w:webHidden/>
              </w:rPr>
              <w:instrText xml:space="preserve"> PAGEREF _Toc176793534 \h </w:instrText>
            </w:r>
            <w:r w:rsidR="00810975">
              <w:rPr>
                <w:noProof/>
                <w:webHidden/>
              </w:rPr>
            </w:r>
            <w:r w:rsidR="00810975">
              <w:rPr>
                <w:noProof/>
                <w:webHidden/>
              </w:rPr>
              <w:fldChar w:fldCharType="separate"/>
            </w:r>
            <w:r w:rsidR="000D4A18">
              <w:rPr>
                <w:noProof/>
                <w:webHidden/>
              </w:rPr>
              <w:t>6</w:t>
            </w:r>
            <w:r w:rsidR="00810975">
              <w:rPr>
                <w:noProof/>
                <w:webHidden/>
              </w:rPr>
              <w:fldChar w:fldCharType="end"/>
            </w:r>
          </w:hyperlink>
        </w:p>
        <w:p w14:paraId="1E1DC843" w14:textId="6E74C2D1" w:rsidR="00810975" w:rsidRDefault="00000000">
          <w:pPr>
            <w:pStyle w:val="TOC2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76793535" w:history="1">
            <w:r w:rsidR="00810975" w:rsidRPr="00C772DF">
              <w:rPr>
                <w:rStyle w:val="Hyperlink"/>
                <w:noProof/>
              </w:rPr>
              <w:t>Sección 7: Gestión del Proyecto, Presupuesto y Ofertas de Proyectos</w:t>
            </w:r>
            <w:r w:rsidR="00810975">
              <w:rPr>
                <w:noProof/>
                <w:webHidden/>
              </w:rPr>
              <w:tab/>
            </w:r>
            <w:r w:rsidR="00810975">
              <w:rPr>
                <w:noProof/>
                <w:webHidden/>
              </w:rPr>
              <w:fldChar w:fldCharType="begin"/>
            </w:r>
            <w:r w:rsidR="00810975">
              <w:rPr>
                <w:noProof/>
                <w:webHidden/>
              </w:rPr>
              <w:instrText xml:space="preserve"> PAGEREF _Toc176793535 \h </w:instrText>
            </w:r>
            <w:r w:rsidR="00810975">
              <w:rPr>
                <w:noProof/>
                <w:webHidden/>
              </w:rPr>
            </w:r>
            <w:r w:rsidR="00810975">
              <w:rPr>
                <w:noProof/>
                <w:webHidden/>
              </w:rPr>
              <w:fldChar w:fldCharType="separate"/>
            </w:r>
            <w:r w:rsidR="000D4A18">
              <w:rPr>
                <w:noProof/>
                <w:webHidden/>
              </w:rPr>
              <w:t>7</w:t>
            </w:r>
            <w:r w:rsidR="00810975">
              <w:rPr>
                <w:noProof/>
                <w:webHidden/>
              </w:rPr>
              <w:fldChar w:fldCharType="end"/>
            </w:r>
          </w:hyperlink>
        </w:p>
        <w:p w14:paraId="77986583" w14:textId="35A3292D" w:rsidR="00810975" w:rsidRDefault="00000000">
          <w:pPr>
            <w:pStyle w:val="TOC2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76793536" w:history="1">
            <w:r w:rsidR="00810975" w:rsidRPr="00C772DF">
              <w:rPr>
                <w:rStyle w:val="Hyperlink"/>
                <w:noProof/>
              </w:rPr>
              <w:t>Sección 8: Presupuesto del Proyecto</w:t>
            </w:r>
            <w:r w:rsidR="00810975">
              <w:rPr>
                <w:noProof/>
                <w:webHidden/>
              </w:rPr>
              <w:tab/>
            </w:r>
            <w:r w:rsidR="00810975">
              <w:rPr>
                <w:noProof/>
                <w:webHidden/>
              </w:rPr>
              <w:fldChar w:fldCharType="begin"/>
            </w:r>
            <w:r w:rsidR="00810975">
              <w:rPr>
                <w:noProof/>
                <w:webHidden/>
              </w:rPr>
              <w:instrText xml:space="preserve"> PAGEREF _Toc176793536 \h </w:instrText>
            </w:r>
            <w:r w:rsidR="00810975">
              <w:rPr>
                <w:noProof/>
                <w:webHidden/>
              </w:rPr>
            </w:r>
            <w:r w:rsidR="00810975">
              <w:rPr>
                <w:noProof/>
                <w:webHidden/>
              </w:rPr>
              <w:fldChar w:fldCharType="separate"/>
            </w:r>
            <w:r w:rsidR="000D4A18">
              <w:rPr>
                <w:noProof/>
                <w:webHidden/>
              </w:rPr>
              <w:t>8</w:t>
            </w:r>
            <w:r w:rsidR="00810975">
              <w:rPr>
                <w:noProof/>
                <w:webHidden/>
              </w:rPr>
              <w:fldChar w:fldCharType="end"/>
            </w:r>
          </w:hyperlink>
        </w:p>
        <w:p w14:paraId="6020338E" w14:textId="2C7B551E" w:rsidR="00F465C0" w:rsidRPr="0074009A" w:rsidRDefault="00BC2DC0" w:rsidP="6C327DF9">
          <w:pPr>
            <w:pStyle w:val="TOC2"/>
            <w:tabs>
              <w:tab w:val="right" w:leader="dot" w:pos="10080"/>
            </w:tabs>
            <w:rPr>
              <w:rStyle w:val="Hyperlink"/>
            </w:rPr>
          </w:pPr>
          <w:r w:rsidRPr="0074009A">
            <w:fldChar w:fldCharType="end"/>
          </w:r>
        </w:p>
      </w:sdtContent>
    </w:sdt>
    <w:p w14:paraId="2F79ED05" w14:textId="300B330A" w:rsidR="00F465C0" w:rsidRPr="0074009A" w:rsidRDefault="00F465C0" w:rsidP="6C327DF9"/>
    <w:p w14:paraId="453025E8" w14:textId="40005FF1" w:rsidR="00F465C0" w:rsidRPr="0074009A" w:rsidRDefault="00BC2DC0">
      <w:r w:rsidRPr="0074009A">
        <w:br w:type="page"/>
      </w:r>
    </w:p>
    <w:p w14:paraId="37E5E388" w14:textId="77777777" w:rsidR="00433752" w:rsidRDefault="00433752" w:rsidP="00433752">
      <w:pPr>
        <w:pStyle w:val="Heading2"/>
      </w:pPr>
      <w:bookmarkStart w:id="0" w:name="_Toc176793530"/>
      <w:proofErr w:type="spellStart"/>
      <w:r w:rsidRPr="00433752">
        <w:lastRenderedPageBreak/>
        <w:t>Sección</w:t>
      </w:r>
      <w:proofErr w:type="spellEnd"/>
      <w:r w:rsidRPr="00433752">
        <w:t xml:space="preserve"> 4: </w:t>
      </w:r>
      <w:proofErr w:type="spellStart"/>
      <w:r w:rsidRPr="00433752">
        <w:t>Impacto</w:t>
      </w:r>
      <w:proofErr w:type="spellEnd"/>
      <w:r w:rsidRPr="00433752">
        <w:t xml:space="preserve"> de la </w:t>
      </w:r>
      <w:proofErr w:type="spellStart"/>
      <w:r w:rsidRPr="00433752">
        <w:t>Preservación</w:t>
      </w:r>
      <w:bookmarkEnd w:id="0"/>
      <w:proofErr w:type="spellEnd"/>
    </w:p>
    <w:p w14:paraId="4F6F1859" w14:textId="11134DB3" w:rsidR="00810975" w:rsidRPr="00810975" w:rsidRDefault="00433752" w:rsidP="00810975">
      <w:pPr>
        <w:shd w:val="clear" w:color="auto" w:fill="FFFFFF" w:themeFill="background1"/>
        <w:spacing w:after="158"/>
        <w:rPr>
          <w:rFonts w:eastAsia="Calibri" w:cs="Calibri"/>
          <w:color w:val="333333"/>
        </w:rPr>
      </w:pPr>
      <w:proofErr w:type="spellStart"/>
      <w:r w:rsidRPr="00433752">
        <w:rPr>
          <w:rFonts w:eastAsia="Calibri" w:cs="Calibri"/>
          <w:b/>
          <w:bCs/>
          <w:color w:val="333333"/>
        </w:rPr>
        <w:t>Describa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la </w:t>
      </w:r>
      <w:proofErr w:type="spellStart"/>
      <w:r w:rsidRPr="00433752">
        <w:rPr>
          <w:rFonts w:eastAsia="Calibri" w:cs="Calibri"/>
          <w:b/>
          <w:bCs/>
          <w:color w:val="333333"/>
        </w:rPr>
        <w:t>historia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, </w:t>
      </w:r>
      <w:proofErr w:type="spellStart"/>
      <w:r w:rsidRPr="00433752">
        <w:rPr>
          <w:rFonts w:eastAsia="Calibri" w:cs="Calibri"/>
          <w:b/>
          <w:bCs/>
          <w:color w:val="333333"/>
        </w:rPr>
        <w:t>arquitectura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y </w:t>
      </w:r>
      <w:proofErr w:type="spellStart"/>
      <w:r w:rsidRPr="00433752">
        <w:rPr>
          <w:rFonts w:eastAsia="Calibri" w:cs="Calibri"/>
          <w:b/>
          <w:bCs/>
          <w:color w:val="333333"/>
        </w:rPr>
        <w:t>significado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cultural del sitio </w:t>
      </w:r>
      <w:proofErr w:type="spellStart"/>
      <w:r w:rsidRPr="00433752">
        <w:rPr>
          <w:rFonts w:eastAsia="Calibri" w:cs="Calibri"/>
          <w:b/>
          <w:bCs/>
          <w:color w:val="333333"/>
        </w:rPr>
        <w:t>histórico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. </w:t>
      </w:r>
      <w:proofErr w:type="spellStart"/>
      <w:r w:rsidRPr="00433752">
        <w:rPr>
          <w:rFonts w:eastAsia="Calibri" w:cs="Calibri"/>
          <w:b/>
          <w:bCs/>
          <w:color w:val="333333"/>
        </w:rPr>
        <w:t>Proporcione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una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descripción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breve de </w:t>
      </w:r>
      <w:proofErr w:type="spellStart"/>
      <w:r w:rsidRPr="00433752">
        <w:rPr>
          <w:rFonts w:eastAsia="Calibri" w:cs="Calibri"/>
          <w:b/>
          <w:bCs/>
          <w:color w:val="333333"/>
        </w:rPr>
        <w:t>su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construcción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, </w:t>
      </w:r>
      <w:proofErr w:type="spellStart"/>
      <w:r w:rsidRPr="00433752">
        <w:rPr>
          <w:rFonts w:eastAsia="Calibri" w:cs="Calibri"/>
          <w:b/>
          <w:bCs/>
          <w:color w:val="333333"/>
        </w:rPr>
        <w:t>uso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histórico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y actual, e </w:t>
      </w:r>
      <w:proofErr w:type="spellStart"/>
      <w:r w:rsidRPr="00433752">
        <w:rPr>
          <w:rFonts w:eastAsia="Calibri" w:cs="Calibri"/>
          <w:b/>
          <w:bCs/>
          <w:color w:val="333333"/>
        </w:rPr>
        <w:t>importancia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social.</w:t>
      </w:r>
      <w:r w:rsidR="00553C9E">
        <w:rPr>
          <w:rFonts w:eastAsia="Calibri" w:cs="Calibri"/>
          <w:b/>
          <w:bCs/>
          <w:color w:val="333333"/>
        </w:rPr>
        <w:t xml:space="preserve"> </w:t>
      </w:r>
      <w:proofErr w:type="spellStart"/>
      <w:r w:rsidR="00810975" w:rsidRPr="00810975">
        <w:rPr>
          <w:rFonts w:eastAsia="Calibri" w:cs="Calibri"/>
          <w:color w:val="333333"/>
        </w:rPr>
        <w:t>Límite</w:t>
      </w:r>
      <w:proofErr w:type="spellEnd"/>
      <w:r w:rsidR="00810975" w:rsidRPr="00810975">
        <w:rPr>
          <w:rFonts w:eastAsia="Calibri" w:cs="Calibri"/>
          <w:color w:val="333333"/>
        </w:rPr>
        <w:t xml:space="preserve"> 1</w:t>
      </w:r>
      <w:r w:rsidR="00810975">
        <w:rPr>
          <w:rFonts w:eastAsia="Calibri" w:cs="Calibri"/>
          <w:color w:val="333333"/>
        </w:rPr>
        <w:t>0</w:t>
      </w:r>
      <w:r w:rsidR="00810975" w:rsidRPr="00810975">
        <w:rPr>
          <w:rFonts w:eastAsia="Calibri" w:cs="Calibri"/>
          <w:color w:val="333333"/>
        </w:rPr>
        <w:t xml:space="preserve">00 </w:t>
      </w:r>
      <w:proofErr w:type="spellStart"/>
      <w:r w:rsidR="00810975" w:rsidRPr="00810975">
        <w:rPr>
          <w:rFonts w:eastAsia="Calibri" w:cs="Calibri"/>
          <w:color w:val="333333"/>
        </w:rPr>
        <w:t>caracteres</w:t>
      </w:r>
      <w:proofErr w:type="spellEnd"/>
    </w:p>
    <w:p w14:paraId="1DCCA6E7" w14:textId="7405E28C" w:rsidR="00553C9E" w:rsidRPr="00810975" w:rsidRDefault="00810975" w:rsidP="00810975">
      <w:pPr>
        <w:shd w:val="clear" w:color="auto" w:fill="FFFFFF" w:themeFill="background1"/>
        <w:spacing w:after="158"/>
        <w:rPr>
          <w:i/>
          <w:iCs/>
          <w:sz w:val="22"/>
          <w:szCs w:val="22"/>
        </w:rPr>
      </w:pPr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Escriba </w:t>
      </w:r>
      <w:proofErr w:type="spellStart"/>
      <w:r w:rsidRPr="00810975">
        <w:rPr>
          <w:rFonts w:eastAsia="Calibri" w:cs="Calibri"/>
          <w:i/>
          <w:iCs/>
          <w:color w:val="333333"/>
          <w:sz w:val="22"/>
          <w:szCs w:val="22"/>
        </w:rPr>
        <w:t>aquí</w:t>
      </w:r>
      <w:proofErr w:type="spellEnd"/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 </w:t>
      </w:r>
      <w:proofErr w:type="spellStart"/>
      <w:r w:rsidRPr="00810975">
        <w:rPr>
          <w:rFonts w:eastAsia="Calibri" w:cs="Calibri"/>
          <w:i/>
          <w:iCs/>
          <w:color w:val="333333"/>
          <w:sz w:val="22"/>
          <w:szCs w:val="22"/>
        </w:rPr>
        <w:t>su</w:t>
      </w:r>
      <w:proofErr w:type="spellEnd"/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 </w:t>
      </w:r>
      <w:proofErr w:type="spellStart"/>
      <w:r w:rsidRPr="00810975">
        <w:rPr>
          <w:rFonts w:eastAsia="Calibri" w:cs="Calibri"/>
          <w:i/>
          <w:iCs/>
          <w:color w:val="333333"/>
          <w:sz w:val="22"/>
          <w:szCs w:val="22"/>
        </w:rPr>
        <w:t>respuesta</w:t>
      </w:r>
      <w:proofErr w:type="spellEnd"/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 ...</w:t>
      </w:r>
    </w:p>
    <w:p w14:paraId="2918016C" w14:textId="77777777" w:rsidR="00553C9E" w:rsidRDefault="00553C9E">
      <w:pPr>
        <w:rPr>
          <w:i/>
          <w:iCs/>
          <w:sz w:val="22"/>
          <w:szCs w:val="22"/>
        </w:rPr>
      </w:pPr>
    </w:p>
    <w:p w14:paraId="7E290859" w14:textId="77777777" w:rsidR="00553C9E" w:rsidRDefault="00553C9E">
      <w:pPr>
        <w:rPr>
          <w:i/>
          <w:iCs/>
          <w:sz w:val="22"/>
          <w:szCs w:val="22"/>
        </w:rPr>
      </w:pPr>
    </w:p>
    <w:p w14:paraId="532C71D0" w14:textId="77777777" w:rsidR="00553C9E" w:rsidRDefault="00553C9E">
      <w:pPr>
        <w:rPr>
          <w:i/>
          <w:iCs/>
          <w:sz w:val="22"/>
          <w:szCs w:val="22"/>
        </w:rPr>
      </w:pPr>
    </w:p>
    <w:p w14:paraId="364EF7F7" w14:textId="77777777" w:rsidR="00553C9E" w:rsidRDefault="00553C9E">
      <w:pPr>
        <w:rPr>
          <w:i/>
          <w:iCs/>
          <w:sz w:val="22"/>
          <w:szCs w:val="22"/>
        </w:rPr>
      </w:pPr>
    </w:p>
    <w:p w14:paraId="1242D713" w14:textId="77777777" w:rsidR="00553C9E" w:rsidRDefault="00553C9E">
      <w:pPr>
        <w:rPr>
          <w:i/>
          <w:iCs/>
          <w:sz w:val="22"/>
          <w:szCs w:val="22"/>
        </w:rPr>
      </w:pPr>
    </w:p>
    <w:p w14:paraId="1D715ED1" w14:textId="77777777" w:rsidR="00553C9E" w:rsidRDefault="00553C9E">
      <w:pPr>
        <w:rPr>
          <w:i/>
          <w:iCs/>
          <w:sz w:val="22"/>
          <w:szCs w:val="22"/>
        </w:rPr>
      </w:pPr>
    </w:p>
    <w:p w14:paraId="6DD69A59" w14:textId="77777777" w:rsidR="00553C9E" w:rsidRDefault="00553C9E">
      <w:pPr>
        <w:rPr>
          <w:i/>
          <w:iCs/>
          <w:sz w:val="22"/>
          <w:szCs w:val="22"/>
        </w:rPr>
      </w:pPr>
    </w:p>
    <w:p w14:paraId="2E1FD94F" w14:textId="77777777" w:rsidR="00553C9E" w:rsidRDefault="00553C9E">
      <w:pPr>
        <w:rPr>
          <w:i/>
          <w:iCs/>
          <w:sz w:val="22"/>
          <w:szCs w:val="22"/>
        </w:rPr>
      </w:pPr>
    </w:p>
    <w:p w14:paraId="3E83EFE6" w14:textId="77777777" w:rsidR="00553C9E" w:rsidRDefault="00553C9E">
      <w:pPr>
        <w:rPr>
          <w:i/>
          <w:iCs/>
          <w:sz w:val="22"/>
          <w:szCs w:val="22"/>
        </w:rPr>
      </w:pPr>
    </w:p>
    <w:p w14:paraId="1127BE80" w14:textId="6134BFFF" w:rsidR="00810975" w:rsidRPr="00810975" w:rsidRDefault="00433752" w:rsidP="00810975">
      <w:pPr>
        <w:rPr>
          <w:rFonts w:eastAsia="Calibri" w:cs="Calibri"/>
          <w:color w:val="333333"/>
        </w:rPr>
      </w:pPr>
      <w:proofErr w:type="spellStart"/>
      <w:r w:rsidRPr="00433752">
        <w:rPr>
          <w:rFonts w:eastAsia="Calibri" w:cs="Calibri"/>
          <w:b/>
          <w:bCs/>
          <w:color w:val="333333"/>
        </w:rPr>
        <w:t>Proporcione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una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descripción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clara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del </w:t>
      </w:r>
      <w:proofErr w:type="spellStart"/>
      <w:r w:rsidRPr="00433752">
        <w:rPr>
          <w:rFonts w:eastAsia="Calibri" w:cs="Calibri"/>
          <w:b/>
          <w:bCs/>
          <w:color w:val="333333"/>
        </w:rPr>
        <w:t>trabajo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relacionado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con la </w:t>
      </w:r>
      <w:proofErr w:type="spellStart"/>
      <w:r w:rsidRPr="00433752">
        <w:rPr>
          <w:rFonts w:eastAsia="Calibri" w:cs="Calibri"/>
          <w:b/>
          <w:bCs/>
          <w:color w:val="333333"/>
        </w:rPr>
        <w:t>preservación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, y </w:t>
      </w:r>
      <w:proofErr w:type="spellStart"/>
      <w:r w:rsidRPr="00433752">
        <w:rPr>
          <w:rFonts w:eastAsia="Calibri" w:cs="Calibri"/>
          <w:b/>
          <w:bCs/>
          <w:color w:val="333333"/>
        </w:rPr>
        <w:t>cómo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se </w:t>
      </w:r>
      <w:proofErr w:type="spellStart"/>
      <w:r w:rsidRPr="00433752">
        <w:rPr>
          <w:rFonts w:eastAsia="Calibri" w:cs="Calibri"/>
          <w:b/>
          <w:bCs/>
          <w:color w:val="333333"/>
        </w:rPr>
        <w:t>utilizarán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los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fondos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. </w:t>
      </w:r>
      <w:proofErr w:type="spellStart"/>
      <w:r w:rsidRPr="00433752">
        <w:rPr>
          <w:rFonts w:eastAsia="Calibri" w:cs="Calibri"/>
          <w:b/>
          <w:bCs/>
          <w:color w:val="333333"/>
        </w:rPr>
        <w:t>Describa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claramente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cómo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el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trabajo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propuesto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está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vinculado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a las </w:t>
      </w:r>
      <w:proofErr w:type="spellStart"/>
      <w:r w:rsidRPr="00433752">
        <w:rPr>
          <w:rFonts w:eastAsia="Calibri" w:cs="Calibri"/>
          <w:b/>
          <w:bCs/>
          <w:color w:val="333333"/>
        </w:rPr>
        <w:t>ofertas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de </w:t>
      </w:r>
      <w:proofErr w:type="spellStart"/>
      <w:r w:rsidRPr="00433752">
        <w:rPr>
          <w:rFonts w:eastAsia="Calibri" w:cs="Calibri"/>
          <w:b/>
          <w:bCs/>
          <w:color w:val="333333"/>
        </w:rPr>
        <w:t>proyectos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e </w:t>
      </w:r>
      <w:proofErr w:type="spellStart"/>
      <w:r w:rsidRPr="00433752">
        <w:rPr>
          <w:rFonts w:eastAsia="Calibri" w:cs="Calibri"/>
          <w:b/>
          <w:bCs/>
          <w:color w:val="333333"/>
        </w:rPr>
        <w:t>identifique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la </w:t>
      </w:r>
      <w:proofErr w:type="spellStart"/>
      <w:r w:rsidRPr="00433752">
        <w:rPr>
          <w:rFonts w:eastAsia="Calibri" w:cs="Calibri"/>
          <w:b/>
          <w:bCs/>
          <w:color w:val="333333"/>
        </w:rPr>
        <w:t>fase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de </w:t>
      </w:r>
      <w:proofErr w:type="spellStart"/>
      <w:r w:rsidRPr="00433752">
        <w:rPr>
          <w:rFonts w:eastAsia="Calibri" w:cs="Calibri"/>
          <w:b/>
          <w:bCs/>
          <w:color w:val="333333"/>
        </w:rPr>
        <w:t>trabajo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a la que se </w:t>
      </w:r>
      <w:proofErr w:type="spellStart"/>
      <w:r w:rsidRPr="00433752">
        <w:rPr>
          <w:rFonts w:eastAsia="Calibri" w:cs="Calibri"/>
          <w:b/>
          <w:bCs/>
          <w:color w:val="333333"/>
        </w:rPr>
        <w:t>aplicarían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los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fondos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, </w:t>
      </w:r>
      <w:proofErr w:type="spellStart"/>
      <w:r w:rsidRPr="00433752">
        <w:rPr>
          <w:rFonts w:eastAsia="Calibri" w:cs="Calibri"/>
          <w:b/>
          <w:bCs/>
          <w:color w:val="333333"/>
        </w:rPr>
        <w:t>si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corresponde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. </w:t>
      </w:r>
      <w:proofErr w:type="spellStart"/>
      <w:r w:rsidRPr="00433752">
        <w:rPr>
          <w:rFonts w:eastAsia="Calibri" w:cs="Calibri"/>
          <w:b/>
          <w:bCs/>
          <w:color w:val="333333"/>
        </w:rPr>
        <w:t>Indique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cómo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se </w:t>
      </w:r>
      <w:proofErr w:type="spellStart"/>
      <w:r w:rsidRPr="00433752">
        <w:rPr>
          <w:rFonts w:eastAsia="Calibri" w:cs="Calibri"/>
          <w:b/>
          <w:bCs/>
          <w:color w:val="333333"/>
        </w:rPr>
        <w:t>compartirá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la </w:t>
      </w:r>
      <w:proofErr w:type="spellStart"/>
      <w:r w:rsidRPr="00433752">
        <w:rPr>
          <w:rFonts w:eastAsia="Calibri" w:cs="Calibri"/>
          <w:b/>
          <w:bCs/>
          <w:color w:val="333333"/>
        </w:rPr>
        <w:t>historia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del sitio con </w:t>
      </w:r>
      <w:proofErr w:type="spellStart"/>
      <w:r w:rsidRPr="00433752">
        <w:rPr>
          <w:rFonts w:eastAsia="Calibri" w:cs="Calibri"/>
          <w:b/>
          <w:bCs/>
          <w:color w:val="333333"/>
        </w:rPr>
        <w:t>los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turistas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como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parte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de la </w:t>
      </w:r>
      <w:proofErr w:type="spellStart"/>
      <w:r w:rsidRPr="00433752">
        <w:rPr>
          <w:rFonts w:eastAsia="Calibri" w:cs="Calibri"/>
          <w:b/>
          <w:bCs/>
          <w:color w:val="333333"/>
        </w:rPr>
        <w:t>propuesta</w:t>
      </w:r>
      <w:proofErr w:type="spellEnd"/>
      <w:r w:rsidRPr="00433752">
        <w:rPr>
          <w:rFonts w:eastAsia="Calibri" w:cs="Calibri"/>
          <w:b/>
          <w:bCs/>
          <w:color w:val="333333"/>
        </w:rPr>
        <w:t>.</w:t>
      </w:r>
      <w:r w:rsidR="00553C9E">
        <w:rPr>
          <w:rFonts w:eastAsia="Calibri" w:cs="Calibri"/>
          <w:b/>
          <w:bCs/>
          <w:color w:val="333333"/>
        </w:rPr>
        <w:t xml:space="preserve"> </w:t>
      </w:r>
      <w:proofErr w:type="spellStart"/>
      <w:r w:rsidR="00810975" w:rsidRPr="00810975">
        <w:rPr>
          <w:rFonts w:eastAsia="Calibri" w:cs="Calibri"/>
          <w:color w:val="333333"/>
        </w:rPr>
        <w:t>Límite</w:t>
      </w:r>
      <w:proofErr w:type="spellEnd"/>
      <w:r w:rsidR="00810975" w:rsidRPr="00810975">
        <w:rPr>
          <w:rFonts w:eastAsia="Calibri" w:cs="Calibri"/>
          <w:color w:val="333333"/>
        </w:rPr>
        <w:t xml:space="preserve"> 1</w:t>
      </w:r>
      <w:r w:rsidR="00810975">
        <w:rPr>
          <w:rFonts w:eastAsia="Calibri" w:cs="Calibri"/>
          <w:color w:val="333333"/>
        </w:rPr>
        <w:t>5</w:t>
      </w:r>
      <w:r w:rsidR="00810975" w:rsidRPr="00810975">
        <w:rPr>
          <w:rFonts w:eastAsia="Calibri" w:cs="Calibri"/>
          <w:color w:val="333333"/>
        </w:rPr>
        <w:t xml:space="preserve">00 </w:t>
      </w:r>
      <w:proofErr w:type="spellStart"/>
      <w:r w:rsidR="00810975" w:rsidRPr="00810975">
        <w:rPr>
          <w:rFonts w:eastAsia="Calibri" w:cs="Calibri"/>
          <w:color w:val="333333"/>
        </w:rPr>
        <w:t>caracteres</w:t>
      </w:r>
      <w:proofErr w:type="spellEnd"/>
    </w:p>
    <w:p w14:paraId="0E360D93" w14:textId="3CC3E4D4" w:rsidR="00553C9E" w:rsidRPr="00810975" w:rsidRDefault="00810975" w:rsidP="00810975">
      <w:pPr>
        <w:rPr>
          <w:i/>
          <w:iCs/>
          <w:sz w:val="22"/>
          <w:szCs w:val="22"/>
        </w:rPr>
      </w:pPr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Escriba </w:t>
      </w:r>
      <w:proofErr w:type="spellStart"/>
      <w:r w:rsidRPr="00810975">
        <w:rPr>
          <w:rFonts w:eastAsia="Calibri" w:cs="Calibri"/>
          <w:i/>
          <w:iCs/>
          <w:color w:val="333333"/>
          <w:sz w:val="22"/>
          <w:szCs w:val="22"/>
        </w:rPr>
        <w:t>aquí</w:t>
      </w:r>
      <w:proofErr w:type="spellEnd"/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 su </w:t>
      </w:r>
      <w:proofErr w:type="spellStart"/>
      <w:r w:rsidRPr="00810975">
        <w:rPr>
          <w:rFonts w:eastAsia="Calibri" w:cs="Calibri"/>
          <w:i/>
          <w:iCs/>
          <w:color w:val="333333"/>
          <w:sz w:val="22"/>
          <w:szCs w:val="22"/>
        </w:rPr>
        <w:t>respuesta</w:t>
      </w:r>
      <w:proofErr w:type="spellEnd"/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 ...</w:t>
      </w:r>
    </w:p>
    <w:p w14:paraId="5F7A470A" w14:textId="77777777" w:rsidR="00553C9E" w:rsidRDefault="00553C9E" w:rsidP="00553C9E">
      <w:pPr>
        <w:rPr>
          <w:i/>
          <w:iCs/>
          <w:sz w:val="22"/>
          <w:szCs w:val="22"/>
        </w:rPr>
      </w:pPr>
    </w:p>
    <w:p w14:paraId="4B7E7383" w14:textId="77777777" w:rsidR="00553C9E" w:rsidRDefault="00553C9E" w:rsidP="00553C9E">
      <w:pPr>
        <w:rPr>
          <w:i/>
          <w:iCs/>
          <w:sz w:val="22"/>
          <w:szCs w:val="22"/>
        </w:rPr>
      </w:pPr>
    </w:p>
    <w:p w14:paraId="08803887" w14:textId="77777777" w:rsidR="00553C9E" w:rsidRDefault="00553C9E" w:rsidP="00553C9E">
      <w:pPr>
        <w:rPr>
          <w:i/>
          <w:iCs/>
          <w:sz w:val="22"/>
          <w:szCs w:val="22"/>
        </w:rPr>
      </w:pPr>
    </w:p>
    <w:p w14:paraId="6DB917C2" w14:textId="77777777" w:rsidR="00553C9E" w:rsidRDefault="00553C9E" w:rsidP="00553C9E">
      <w:pPr>
        <w:rPr>
          <w:i/>
          <w:iCs/>
          <w:sz w:val="22"/>
          <w:szCs w:val="22"/>
        </w:rPr>
      </w:pPr>
    </w:p>
    <w:p w14:paraId="2B613571" w14:textId="77777777" w:rsidR="00553C9E" w:rsidRDefault="00553C9E" w:rsidP="00553C9E">
      <w:pPr>
        <w:rPr>
          <w:i/>
          <w:iCs/>
          <w:sz w:val="22"/>
          <w:szCs w:val="22"/>
        </w:rPr>
      </w:pPr>
    </w:p>
    <w:p w14:paraId="75DC191A" w14:textId="77777777" w:rsidR="00553C9E" w:rsidRDefault="00553C9E" w:rsidP="00553C9E">
      <w:pPr>
        <w:rPr>
          <w:i/>
          <w:iCs/>
          <w:sz w:val="22"/>
          <w:szCs w:val="22"/>
        </w:rPr>
      </w:pPr>
    </w:p>
    <w:p w14:paraId="229F77A3" w14:textId="77777777" w:rsidR="00553C9E" w:rsidRDefault="00553C9E" w:rsidP="00553C9E">
      <w:pPr>
        <w:rPr>
          <w:i/>
          <w:iCs/>
          <w:sz w:val="22"/>
          <w:szCs w:val="22"/>
        </w:rPr>
      </w:pPr>
    </w:p>
    <w:p w14:paraId="3DF94EF3" w14:textId="77777777" w:rsidR="00553C9E" w:rsidRDefault="00553C9E" w:rsidP="00553C9E">
      <w:pPr>
        <w:rPr>
          <w:i/>
          <w:iCs/>
          <w:sz w:val="22"/>
          <w:szCs w:val="22"/>
        </w:rPr>
      </w:pPr>
    </w:p>
    <w:p w14:paraId="761BFD3F" w14:textId="77777777" w:rsidR="00553C9E" w:rsidRDefault="00553C9E" w:rsidP="00553C9E">
      <w:pPr>
        <w:rPr>
          <w:i/>
          <w:iCs/>
          <w:sz w:val="22"/>
          <w:szCs w:val="22"/>
        </w:rPr>
      </w:pPr>
    </w:p>
    <w:p w14:paraId="58AA8FCB" w14:textId="64C73221" w:rsidR="00553C9E" w:rsidRPr="00553C9E" w:rsidRDefault="00433752" w:rsidP="00553C9E">
      <w:pPr>
        <w:pStyle w:val="Heading2"/>
        <w:rPr>
          <w:rFonts w:asciiTheme="minorHAnsi" w:hAnsiTheme="minorHAnsi"/>
        </w:rPr>
      </w:pPr>
      <w:bookmarkStart w:id="1" w:name="_Toc176793531"/>
      <w:proofErr w:type="spellStart"/>
      <w:r w:rsidRPr="00433752">
        <w:rPr>
          <w:rFonts w:asciiTheme="minorHAnsi" w:hAnsiTheme="minorHAnsi"/>
        </w:rPr>
        <w:lastRenderedPageBreak/>
        <w:t>Sección</w:t>
      </w:r>
      <w:proofErr w:type="spellEnd"/>
      <w:r w:rsidRPr="00433752">
        <w:rPr>
          <w:rFonts w:asciiTheme="minorHAnsi" w:hAnsiTheme="minorHAnsi"/>
        </w:rPr>
        <w:t xml:space="preserve"> 4: </w:t>
      </w:r>
      <w:proofErr w:type="spellStart"/>
      <w:r w:rsidRPr="00433752">
        <w:rPr>
          <w:rFonts w:asciiTheme="minorHAnsi" w:hAnsiTheme="minorHAnsi"/>
        </w:rPr>
        <w:t>Impacto</w:t>
      </w:r>
      <w:proofErr w:type="spellEnd"/>
      <w:r w:rsidRPr="00433752">
        <w:rPr>
          <w:rFonts w:asciiTheme="minorHAnsi" w:hAnsiTheme="minorHAnsi"/>
        </w:rPr>
        <w:t xml:space="preserve"> de la </w:t>
      </w:r>
      <w:proofErr w:type="spellStart"/>
      <w:r w:rsidRPr="00433752">
        <w:rPr>
          <w:rFonts w:asciiTheme="minorHAnsi" w:hAnsiTheme="minorHAnsi"/>
        </w:rPr>
        <w:t>Preservación</w:t>
      </w:r>
      <w:bookmarkEnd w:id="1"/>
      <w:proofErr w:type="spellEnd"/>
    </w:p>
    <w:p w14:paraId="168528BD" w14:textId="77777777" w:rsidR="00810975" w:rsidRPr="00810975" w:rsidRDefault="00433752" w:rsidP="00810975">
      <w:pPr>
        <w:rPr>
          <w:rFonts w:eastAsia="Calibri" w:cs="Calibri"/>
          <w:color w:val="333333"/>
        </w:rPr>
      </w:pPr>
      <w:proofErr w:type="spellStart"/>
      <w:r w:rsidRPr="00433752">
        <w:rPr>
          <w:rFonts w:eastAsia="Calibri" w:cs="Calibri"/>
          <w:b/>
          <w:bCs/>
          <w:color w:val="333333"/>
        </w:rPr>
        <w:t>Explique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la </w:t>
      </w:r>
      <w:proofErr w:type="spellStart"/>
      <w:r w:rsidRPr="00433752">
        <w:rPr>
          <w:rFonts w:eastAsia="Calibri" w:cs="Calibri"/>
          <w:b/>
          <w:bCs/>
          <w:color w:val="333333"/>
        </w:rPr>
        <w:t>amenaza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o </w:t>
      </w:r>
      <w:proofErr w:type="spellStart"/>
      <w:r w:rsidRPr="00433752">
        <w:rPr>
          <w:rFonts w:eastAsia="Calibri" w:cs="Calibri"/>
          <w:b/>
          <w:bCs/>
          <w:color w:val="333333"/>
        </w:rPr>
        <w:t>peligro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actual que </w:t>
      </w:r>
      <w:proofErr w:type="spellStart"/>
      <w:r w:rsidRPr="00433752">
        <w:rPr>
          <w:rFonts w:eastAsia="Calibri" w:cs="Calibri"/>
          <w:b/>
          <w:bCs/>
          <w:color w:val="333333"/>
        </w:rPr>
        <w:t>pueda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causar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daño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o </w:t>
      </w:r>
      <w:proofErr w:type="spellStart"/>
      <w:r w:rsidRPr="00433752">
        <w:rPr>
          <w:rFonts w:eastAsia="Calibri" w:cs="Calibri"/>
          <w:b/>
          <w:bCs/>
          <w:color w:val="333333"/>
        </w:rPr>
        <w:t>destrucción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a la </w:t>
      </w:r>
      <w:proofErr w:type="spellStart"/>
      <w:r w:rsidRPr="00433752">
        <w:rPr>
          <w:rFonts w:eastAsia="Calibri" w:cs="Calibri"/>
          <w:b/>
          <w:bCs/>
          <w:color w:val="333333"/>
        </w:rPr>
        <w:t>propiedad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, sitio o </w:t>
      </w:r>
      <w:proofErr w:type="spellStart"/>
      <w:r w:rsidRPr="00433752">
        <w:rPr>
          <w:rFonts w:eastAsia="Calibri" w:cs="Calibri"/>
          <w:b/>
          <w:bCs/>
          <w:color w:val="333333"/>
        </w:rPr>
        <w:t>colección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. </w:t>
      </w:r>
      <w:proofErr w:type="spellStart"/>
      <w:r w:rsidRPr="00433752">
        <w:rPr>
          <w:rFonts w:eastAsia="Calibri" w:cs="Calibri"/>
          <w:b/>
          <w:bCs/>
          <w:color w:val="333333"/>
        </w:rPr>
        <w:t>Describa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las </w:t>
      </w:r>
      <w:proofErr w:type="spellStart"/>
      <w:r w:rsidRPr="00433752">
        <w:rPr>
          <w:rFonts w:eastAsia="Calibri" w:cs="Calibri"/>
          <w:b/>
          <w:bCs/>
          <w:color w:val="333333"/>
        </w:rPr>
        <w:t>condiciones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existentes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y </w:t>
      </w:r>
      <w:proofErr w:type="spellStart"/>
      <w:r w:rsidRPr="00433752">
        <w:rPr>
          <w:rFonts w:eastAsia="Calibri" w:cs="Calibri"/>
          <w:b/>
          <w:bCs/>
          <w:color w:val="333333"/>
        </w:rPr>
        <w:t>cómo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la </w:t>
      </w:r>
      <w:proofErr w:type="spellStart"/>
      <w:r w:rsidRPr="00433752">
        <w:rPr>
          <w:rFonts w:eastAsia="Calibri" w:cs="Calibri"/>
          <w:b/>
          <w:bCs/>
          <w:color w:val="333333"/>
        </w:rPr>
        <w:t>propuesta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aborda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los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Estándares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de la </w:t>
      </w:r>
      <w:proofErr w:type="spellStart"/>
      <w:r w:rsidRPr="00433752">
        <w:rPr>
          <w:rFonts w:eastAsia="Calibri" w:cs="Calibri"/>
          <w:b/>
          <w:bCs/>
          <w:color w:val="333333"/>
        </w:rPr>
        <w:t>Secretaría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del Interior para </w:t>
      </w:r>
      <w:proofErr w:type="spellStart"/>
      <w:r w:rsidRPr="00433752">
        <w:rPr>
          <w:rFonts w:eastAsia="Calibri" w:cs="Calibri"/>
          <w:b/>
          <w:bCs/>
          <w:color w:val="333333"/>
        </w:rPr>
        <w:t>el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Tratamiento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de </w:t>
      </w:r>
      <w:proofErr w:type="spellStart"/>
      <w:r w:rsidRPr="00433752">
        <w:rPr>
          <w:rFonts w:eastAsia="Calibri" w:cs="Calibri"/>
          <w:b/>
          <w:bCs/>
          <w:color w:val="333333"/>
        </w:rPr>
        <w:t>Propiedades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Históricas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. </w:t>
      </w:r>
      <w:proofErr w:type="spellStart"/>
      <w:r w:rsidRPr="00810975">
        <w:rPr>
          <w:rFonts w:eastAsia="Calibri" w:cs="Calibri"/>
          <w:b/>
          <w:bCs/>
          <w:color w:val="333333"/>
        </w:rPr>
        <w:t>Describa</w:t>
      </w:r>
      <w:proofErr w:type="spellEnd"/>
      <w:r w:rsidRPr="00810975">
        <w:rPr>
          <w:rFonts w:eastAsia="Calibri" w:cs="Calibri"/>
          <w:b/>
          <w:bCs/>
          <w:color w:val="333333"/>
        </w:rPr>
        <w:t xml:space="preserve"> la </w:t>
      </w:r>
      <w:proofErr w:type="spellStart"/>
      <w:r w:rsidRPr="00810975">
        <w:rPr>
          <w:rFonts w:eastAsia="Calibri" w:cs="Calibri"/>
          <w:b/>
          <w:bCs/>
          <w:color w:val="333333"/>
        </w:rPr>
        <w:t>urgencia</w:t>
      </w:r>
      <w:proofErr w:type="spellEnd"/>
      <w:r w:rsidRPr="00810975">
        <w:rPr>
          <w:rFonts w:eastAsia="Calibri" w:cs="Calibri"/>
          <w:b/>
          <w:bCs/>
          <w:color w:val="333333"/>
        </w:rPr>
        <w:t xml:space="preserve"> del </w:t>
      </w:r>
      <w:proofErr w:type="spellStart"/>
      <w:r w:rsidRPr="00810975">
        <w:rPr>
          <w:rFonts w:eastAsia="Calibri" w:cs="Calibri"/>
          <w:b/>
          <w:bCs/>
          <w:color w:val="333333"/>
        </w:rPr>
        <w:t>financiamiento</w:t>
      </w:r>
      <w:proofErr w:type="spellEnd"/>
      <w:r w:rsidRPr="00810975">
        <w:rPr>
          <w:rFonts w:eastAsia="Calibri" w:cs="Calibri"/>
          <w:b/>
          <w:bCs/>
          <w:color w:val="333333"/>
        </w:rPr>
        <w:t>.</w:t>
      </w:r>
      <w:r w:rsidR="00553C9E" w:rsidRPr="00810975">
        <w:rPr>
          <w:rFonts w:eastAsia="Calibri" w:cs="Calibri"/>
          <w:b/>
          <w:bCs/>
          <w:color w:val="333333"/>
        </w:rPr>
        <w:t xml:space="preserve"> </w:t>
      </w:r>
      <w:proofErr w:type="spellStart"/>
      <w:r w:rsidR="00810975" w:rsidRPr="00810975">
        <w:rPr>
          <w:rFonts w:eastAsia="Calibri" w:cs="Calibri"/>
          <w:color w:val="333333"/>
        </w:rPr>
        <w:t>Límite</w:t>
      </w:r>
      <w:proofErr w:type="spellEnd"/>
      <w:r w:rsidR="00810975" w:rsidRPr="00810975">
        <w:rPr>
          <w:rFonts w:eastAsia="Calibri" w:cs="Calibri"/>
          <w:color w:val="333333"/>
        </w:rPr>
        <w:t xml:space="preserve"> 1500 </w:t>
      </w:r>
      <w:proofErr w:type="spellStart"/>
      <w:r w:rsidR="00810975" w:rsidRPr="00810975">
        <w:rPr>
          <w:rFonts w:eastAsia="Calibri" w:cs="Calibri"/>
          <w:color w:val="333333"/>
        </w:rPr>
        <w:t>caracteres</w:t>
      </w:r>
      <w:proofErr w:type="spellEnd"/>
    </w:p>
    <w:p w14:paraId="535C3F1D" w14:textId="0D78A1EC" w:rsidR="00553C9E" w:rsidRPr="00810975" w:rsidRDefault="00810975" w:rsidP="00810975">
      <w:pPr>
        <w:rPr>
          <w:i/>
          <w:iCs/>
          <w:sz w:val="22"/>
          <w:szCs w:val="22"/>
        </w:rPr>
      </w:pPr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Escriba </w:t>
      </w:r>
      <w:proofErr w:type="spellStart"/>
      <w:r w:rsidRPr="00810975">
        <w:rPr>
          <w:rFonts w:eastAsia="Calibri" w:cs="Calibri"/>
          <w:i/>
          <w:iCs/>
          <w:color w:val="333333"/>
          <w:sz w:val="22"/>
          <w:szCs w:val="22"/>
        </w:rPr>
        <w:t>aquí</w:t>
      </w:r>
      <w:proofErr w:type="spellEnd"/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 su </w:t>
      </w:r>
      <w:proofErr w:type="spellStart"/>
      <w:r w:rsidRPr="00810975">
        <w:rPr>
          <w:rFonts w:eastAsia="Calibri" w:cs="Calibri"/>
          <w:i/>
          <w:iCs/>
          <w:color w:val="333333"/>
          <w:sz w:val="22"/>
          <w:szCs w:val="22"/>
        </w:rPr>
        <w:t>respuesta</w:t>
      </w:r>
      <w:proofErr w:type="spellEnd"/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 ...</w:t>
      </w:r>
    </w:p>
    <w:p w14:paraId="0B5DE512" w14:textId="77777777" w:rsidR="00553C9E" w:rsidRDefault="00553C9E" w:rsidP="00553C9E">
      <w:pPr>
        <w:rPr>
          <w:i/>
          <w:iCs/>
          <w:sz w:val="22"/>
          <w:szCs w:val="22"/>
        </w:rPr>
      </w:pPr>
    </w:p>
    <w:p w14:paraId="51E10E24" w14:textId="77777777" w:rsidR="00553C9E" w:rsidRDefault="00553C9E" w:rsidP="00553C9E">
      <w:pPr>
        <w:rPr>
          <w:i/>
          <w:iCs/>
          <w:sz w:val="22"/>
          <w:szCs w:val="22"/>
        </w:rPr>
      </w:pPr>
    </w:p>
    <w:p w14:paraId="0CC8E21C" w14:textId="77777777" w:rsidR="00553C9E" w:rsidRDefault="00553C9E" w:rsidP="00553C9E">
      <w:pPr>
        <w:rPr>
          <w:i/>
          <w:iCs/>
          <w:sz w:val="22"/>
          <w:szCs w:val="22"/>
        </w:rPr>
      </w:pPr>
    </w:p>
    <w:p w14:paraId="6AB77F82" w14:textId="77777777" w:rsidR="00553C9E" w:rsidRDefault="00553C9E" w:rsidP="00553C9E">
      <w:pPr>
        <w:rPr>
          <w:i/>
          <w:iCs/>
          <w:sz w:val="22"/>
          <w:szCs w:val="22"/>
        </w:rPr>
      </w:pPr>
    </w:p>
    <w:p w14:paraId="6D9030B1" w14:textId="77777777" w:rsidR="00553C9E" w:rsidRDefault="00553C9E" w:rsidP="00553C9E">
      <w:pPr>
        <w:rPr>
          <w:i/>
          <w:iCs/>
          <w:sz w:val="22"/>
          <w:szCs w:val="22"/>
        </w:rPr>
      </w:pPr>
    </w:p>
    <w:p w14:paraId="20B7BC98" w14:textId="77777777" w:rsidR="00553C9E" w:rsidRDefault="00553C9E" w:rsidP="00553C9E">
      <w:pPr>
        <w:rPr>
          <w:i/>
          <w:iCs/>
          <w:sz w:val="22"/>
          <w:szCs w:val="22"/>
        </w:rPr>
      </w:pPr>
    </w:p>
    <w:p w14:paraId="5823AA95" w14:textId="77777777" w:rsidR="00553C9E" w:rsidRDefault="00553C9E" w:rsidP="00553C9E">
      <w:pPr>
        <w:rPr>
          <w:i/>
          <w:iCs/>
          <w:sz w:val="22"/>
          <w:szCs w:val="22"/>
        </w:rPr>
      </w:pPr>
    </w:p>
    <w:p w14:paraId="4727EB80" w14:textId="77777777" w:rsidR="00553C9E" w:rsidRDefault="00553C9E" w:rsidP="00553C9E">
      <w:pPr>
        <w:rPr>
          <w:i/>
          <w:iCs/>
          <w:sz w:val="22"/>
          <w:szCs w:val="22"/>
        </w:rPr>
      </w:pPr>
    </w:p>
    <w:p w14:paraId="6507EC27" w14:textId="77777777" w:rsidR="00553C9E" w:rsidRDefault="00553C9E" w:rsidP="00553C9E">
      <w:pPr>
        <w:rPr>
          <w:i/>
          <w:iCs/>
          <w:sz w:val="22"/>
          <w:szCs w:val="22"/>
        </w:rPr>
      </w:pPr>
    </w:p>
    <w:p w14:paraId="6C2B5B3C" w14:textId="77777777" w:rsidR="00810975" w:rsidRPr="00810975" w:rsidRDefault="00433752" w:rsidP="00810975">
      <w:pPr>
        <w:rPr>
          <w:rFonts w:eastAsia="Calibri" w:cs="Calibri"/>
          <w:color w:val="333333"/>
        </w:rPr>
      </w:pPr>
      <w:proofErr w:type="spellStart"/>
      <w:r w:rsidRPr="00433752">
        <w:rPr>
          <w:rFonts w:eastAsia="Calibri" w:cs="Calibri"/>
          <w:b/>
          <w:bCs/>
          <w:color w:val="333333"/>
        </w:rPr>
        <w:t>Indique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(1) las </w:t>
      </w:r>
      <w:proofErr w:type="spellStart"/>
      <w:r w:rsidRPr="00433752">
        <w:rPr>
          <w:rFonts w:eastAsia="Calibri" w:cs="Calibri"/>
          <w:b/>
          <w:bCs/>
          <w:color w:val="333333"/>
        </w:rPr>
        <w:t>metas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a largo </w:t>
      </w:r>
      <w:proofErr w:type="spellStart"/>
      <w:r w:rsidRPr="00433752">
        <w:rPr>
          <w:rFonts w:eastAsia="Calibri" w:cs="Calibri"/>
          <w:b/>
          <w:bCs/>
          <w:color w:val="333333"/>
        </w:rPr>
        <w:t>plazo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para la </w:t>
      </w:r>
      <w:proofErr w:type="spellStart"/>
      <w:r w:rsidRPr="00433752">
        <w:rPr>
          <w:rFonts w:eastAsia="Calibri" w:cs="Calibri"/>
          <w:b/>
          <w:bCs/>
          <w:color w:val="333333"/>
        </w:rPr>
        <w:t>preservación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de la </w:t>
      </w:r>
      <w:proofErr w:type="spellStart"/>
      <w:r w:rsidRPr="00433752">
        <w:rPr>
          <w:rFonts w:eastAsia="Calibri" w:cs="Calibri"/>
          <w:b/>
          <w:bCs/>
          <w:color w:val="333333"/>
        </w:rPr>
        <w:t>propiedad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. (2) </w:t>
      </w:r>
      <w:proofErr w:type="spellStart"/>
      <w:r w:rsidRPr="00433752">
        <w:rPr>
          <w:rFonts w:eastAsia="Calibri" w:cs="Calibri"/>
          <w:b/>
          <w:bCs/>
          <w:color w:val="333333"/>
        </w:rPr>
        <w:t>Díganos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su </w:t>
      </w:r>
      <w:proofErr w:type="spellStart"/>
      <w:r w:rsidRPr="00433752">
        <w:rPr>
          <w:rFonts w:eastAsia="Calibri" w:cs="Calibri"/>
          <w:b/>
          <w:bCs/>
          <w:color w:val="333333"/>
        </w:rPr>
        <w:t>condición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actual, y (3) ¿</w:t>
      </w:r>
      <w:proofErr w:type="spellStart"/>
      <w:r w:rsidRPr="00433752">
        <w:rPr>
          <w:rFonts w:eastAsia="Calibri" w:cs="Calibri"/>
          <w:b/>
          <w:bCs/>
          <w:color w:val="333333"/>
        </w:rPr>
        <w:t>por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qué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usted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está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priorizando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este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proofErr w:type="gramStart"/>
      <w:r w:rsidRPr="00433752">
        <w:rPr>
          <w:rFonts w:eastAsia="Calibri" w:cs="Calibri"/>
          <w:b/>
          <w:bCs/>
          <w:color w:val="333333"/>
        </w:rPr>
        <w:t>proyecto</w:t>
      </w:r>
      <w:proofErr w:type="spellEnd"/>
      <w:r w:rsidRPr="00433752">
        <w:rPr>
          <w:rFonts w:eastAsia="Calibri" w:cs="Calibri"/>
          <w:b/>
          <w:bCs/>
          <w:color w:val="333333"/>
        </w:rPr>
        <w:t>?.</w:t>
      </w:r>
      <w:proofErr w:type="gramEnd"/>
      <w:r w:rsidRPr="00433752">
        <w:rPr>
          <w:rFonts w:eastAsia="Calibri" w:cs="Calibri"/>
          <w:b/>
          <w:bCs/>
          <w:color w:val="333333"/>
        </w:rPr>
        <w:t xml:space="preserve"> (4) ¿</w:t>
      </w:r>
      <w:proofErr w:type="spellStart"/>
      <w:r w:rsidRPr="00433752">
        <w:rPr>
          <w:rFonts w:eastAsia="Calibri" w:cs="Calibri"/>
          <w:b/>
          <w:bCs/>
          <w:color w:val="333333"/>
        </w:rPr>
        <w:t>Existe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un plan de </w:t>
      </w:r>
      <w:proofErr w:type="spellStart"/>
      <w:r w:rsidRPr="00433752">
        <w:rPr>
          <w:rFonts w:eastAsia="Calibri" w:cs="Calibri"/>
          <w:b/>
          <w:bCs/>
          <w:color w:val="333333"/>
        </w:rPr>
        <w:t>preservación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para la </w:t>
      </w:r>
      <w:proofErr w:type="spellStart"/>
      <w:r w:rsidRPr="00433752">
        <w:rPr>
          <w:rFonts w:eastAsia="Calibri" w:cs="Calibri"/>
          <w:b/>
          <w:bCs/>
          <w:color w:val="333333"/>
        </w:rPr>
        <w:t>propiedad</w:t>
      </w:r>
      <w:proofErr w:type="spellEnd"/>
      <w:r w:rsidRPr="00433752">
        <w:rPr>
          <w:rFonts w:eastAsia="Calibri" w:cs="Calibri"/>
          <w:b/>
          <w:bCs/>
          <w:color w:val="333333"/>
        </w:rPr>
        <w:t>? ¿</w:t>
      </w:r>
      <w:proofErr w:type="spellStart"/>
      <w:r w:rsidRPr="00433752">
        <w:rPr>
          <w:rFonts w:eastAsia="Calibri" w:cs="Calibri"/>
          <w:b/>
          <w:bCs/>
          <w:color w:val="333333"/>
        </w:rPr>
        <w:t>Cómo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contribuirá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el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proyecto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propuesto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a la </w:t>
      </w:r>
      <w:proofErr w:type="spellStart"/>
      <w:r w:rsidRPr="00433752">
        <w:rPr>
          <w:rFonts w:eastAsia="Calibri" w:cs="Calibri"/>
          <w:b/>
          <w:bCs/>
          <w:color w:val="333333"/>
        </w:rPr>
        <w:t>preservación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a largo </w:t>
      </w:r>
      <w:proofErr w:type="spellStart"/>
      <w:r w:rsidRPr="00433752">
        <w:rPr>
          <w:rFonts w:eastAsia="Calibri" w:cs="Calibri"/>
          <w:b/>
          <w:bCs/>
          <w:color w:val="333333"/>
        </w:rPr>
        <w:t>plazo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del </w:t>
      </w:r>
      <w:proofErr w:type="spellStart"/>
      <w:r w:rsidRPr="00433752">
        <w:rPr>
          <w:rFonts w:eastAsia="Calibri" w:cs="Calibri"/>
          <w:b/>
          <w:bCs/>
          <w:color w:val="333333"/>
        </w:rPr>
        <w:t>monumento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? </w:t>
      </w:r>
      <w:proofErr w:type="spellStart"/>
      <w:r w:rsidR="00810975" w:rsidRPr="00810975">
        <w:rPr>
          <w:rFonts w:eastAsia="Calibri" w:cs="Calibri"/>
          <w:color w:val="333333"/>
        </w:rPr>
        <w:t>Límite</w:t>
      </w:r>
      <w:proofErr w:type="spellEnd"/>
      <w:r w:rsidR="00810975" w:rsidRPr="00810975">
        <w:rPr>
          <w:rFonts w:eastAsia="Calibri" w:cs="Calibri"/>
          <w:color w:val="333333"/>
        </w:rPr>
        <w:t xml:space="preserve"> 1500 </w:t>
      </w:r>
      <w:proofErr w:type="spellStart"/>
      <w:r w:rsidR="00810975" w:rsidRPr="00810975">
        <w:rPr>
          <w:rFonts w:eastAsia="Calibri" w:cs="Calibri"/>
          <w:color w:val="333333"/>
        </w:rPr>
        <w:t>caracteres</w:t>
      </w:r>
      <w:proofErr w:type="spellEnd"/>
    </w:p>
    <w:p w14:paraId="7F1F49DC" w14:textId="56580475" w:rsidR="00F465C0" w:rsidRPr="00810975" w:rsidRDefault="00810975" w:rsidP="00810975">
      <w:pPr>
        <w:rPr>
          <w:i/>
          <w:iCs/>
          <w:sz w:val="22"/>
          <w:szCs w:val="22"/>
        </w:rPr>
      </w:pPr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Escriba </w:t>
      </w:r>
      <w:proofErr w:type="spellStart"/>
      <w:r w:rsidRPr="00810975">
        <w:rPr>
          <w:rFonts w:eastAsia="Calibri" w:cs="Calibri"/>
          <w:i/>
          <w:iCs/>
          <w:color w:val="333333"/>
          <w:sz w:val="22"/>
          <w:szCs w:val="22"/>
        </w:rPr>
        <w:t>aquí</w:t>
      </w:r>
      <w:proofErr w:type="spellEnd"/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 </w:t>
      </w:r>
      <w:proofErr w:type="spellStart"/>
      <w:r w:rsidRPr="00810975">
        <w:rPr>
          <w:rFonts w:eastAsia="Calibri" w:cs="Calibri"/>
          <w:i/>
          <w:iCs/>
          <w:color w:val="333333"/>
          <w:sz w:val="22"/>
          <w:szCs w:val="22"/>
        </w:rPr>
        <w:t>su</w:t>
      </w:r>
      <w:proofErr w:type="spellEnd"/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 </w:t>
      </w:r>
      <w:proofErr w:type="spellStart"/>
      <w:r w:rsidRPr="00810975">
        <w:rPr>
          <w:rFonts w:eastAsia="Calibri" w:cs="Calibri"/>
          <w:i/>
          <w:iCs/>
          <w:color w:val="333333"/>
          <w:sz w:val="22"/>
          <w:szCs w:val="22"/>
        </w:rPr>
        <w:t>respuesta</w:t>
      </w:r>
      <w:proofErr w:type="spellEnd"/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 ...</w:t>
      </w:r>
      <w:r w:rsidR="0074009A" w:rsidRPr="00810975">
        <w:rPr>
          <w:i/>
          <w:iCs/>
          <w:sz w:val="22"/>
          <w:szCs w:val="22"/>
        </w:rPr>
        <w:br w:type="page"/>
      </w:r>
    </w:p>
    <w:p w14:paraId="667377A5" w14:textId="033BFF99" w:rsidR="00F465C0" w:rsidRPr="0074009A" w:rsidRDefault="00433752" w:rsidP="6C327DF9">
      <w:pPr>
        <w:pStyle w:val="Heading2"/>
        <w:rPr>
          <w:rFonts w:asciiTheme="minorHAnsi" w:eastAsia="Calibri" w:hAnsiTheme="minorHAnsi" w:cs="Calibri"/>
          <w:color w:val="000000" w:themeColor="text1"/>
          <w:sz w:val="28"/>
          <w:szCs w:val="28"/>
        </w:rPr>
      </w:pPr>
      <w:bookmarkStart w:id="2" w:name="_Toc176793532"/>
      <w:proofErr w:type="spellStart"/>
      <w:r w:rsidRPr="00433752">
        <w:rPr>
          <w:rFonts w:asciiTheme="minorHAnsi" w:hAnsiTheme="minorHAnsi"/>
        </w:rPr>
        <w:lastRenderedPageBreak/>
        <w:t>Sección</w:t>
      </w:r>
      <w:proofErr w:type="spellEnd"/>
      <w:r w:rsidRPr="00433752">
        <w:rPr>
          <w:rFonts w:asciiTheme="minorHAnsi" w:hAnsiTheme="minorHAnsi"/>
        </w:rPr>
        <w:t xml:space="preserve"> 5: </w:t>
      </w:r>
      <w:proofErr w:type="spellStart"/>
      <w:r w:rsidRPr="00433752">
        <w:rPr>
          <w:rFonts w:asciiTheme="minorHAnsi" w:hAnsiTheme="minorHAnsi"/>
        </w:rPr>
        <w:t>Impacto</w:t>
      </w:r>
      <w:proofErr w:type="spellEnd"/>
      <w:r w:rsidRPr="00433752">
        <w:rPr>
          <w:rFonts w:asciiTheme="minorHAnsi" w:hAnsiTheme="minorHAnsi"/>
        </w:rPr>
        <w:t xml:space="preserve"> </w:t>
      </w:r>
      <w:proofErr w:type="spellStart"/>
      <w:r w:rsidRPr="00433752">
        <w:rPr>
          <w:rFonts w:asciiTheme="minorHAnsi" w:hAnsiTheme="minorHAnsi"/>
        </w:rPr>
        <w:t>Turístico</w:t>
      </w:r>
      <w:bookmarkEnd w:id="2"/>
      <w:proofErr w:type="spellEnd"/>
    </w:p>
    <w:p w14:paraId="5C60C43C" w14:textId="77777777" w:rsidR="00810975" w:rsidRDefault="00433752" w:rsidP="00810975">
      <w:pPr>
        <w:shd w:val="clear" w:color="auto" w:fill="FFFFFF" w:themeFill="background1"/>
        <w:spacing w:after="0"/>
        <w:rPr>
          <w:rFonts w:eastAsia="Calibri" w:cs="Calibri"/>
          <w:color w:val="333333"/>
        </w:rPr>
      </w:pPr>
      <w:r w:rsidRPr="00433752">
        <w:rPr>
          <w:rFonts w:eastAsia="Calibri" w:cs="Calibri"/>
          <w:b/>
          <w:bCs/>
          <w:color w:val="333333"/>
        </w:rPr>
        <w:t>¿</w:t>
      </w:r>
      <w:proofErr w:type="spellStart"/>
      <w:r w:rsidRPr="00433752">
        <w:rPr>
          <w:rFonts w:eastAsia="Calibri" w:cs="Calibri"/>
          <w:b/>
          <w:bCs/>
          <w:color w:val="333333"/>
        </w:rPr>
        <w:t>Cómo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se </w:t>
      </w:r>
      <w:proofErr w:type="spellStart"/>
      <w:r w:rsidRPr="00433752">
        <w:rPr>
          <w:rFonts w:eastAsia="Calibri" w:cs="Calibri"/>
          <w:b/>
          <w:bCs/>
          <w:color w:val="333333"/>
        </w:rPr>
        <w:t>representarán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y </w:t>
      </w:r>
      <w:proofErr w:type="spellStart"/>
      <w:r w:rsidRPr="00433752">
        <w:rPr>
          <w:rFonts w:eastAsia="Calibri" w:cs="Calibri"/>
          <w:b/>
          <w:bCs/>
          <w:color w:val="333333"/>
        </w:rPr>
        <w:t>comercializarán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las </w:t>
      </w:r>
      <w:proofErr w:type="spellStart"/>
      <w:r w:rsidRPr="00433752">
        <w:rPr>
          <w:rFonts w:eastAsia="Calibri" w:cs="Calibri"/>
          <w:b/>
          <w:bCs/>
          <w:color w:val="333333"/>
        </w:rPr>
        <w:t>historias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relacionadas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con la </w:t>
      </w:r>
      <w:proofErr w:type="spellStart"/>
      <w:r w:rsidRPr="00433752">
        <w:rPr>
          <w:rFonts w:eastAsia="Calibri" w:cs="Calibri"/>
          <w:b/>
          <w:bCs/>
          <w:color w:val="333333"/>
        </w:rPr>
        <w:t>historia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del sitio para </w:t>
      </w:r>
      <w:proofErr w:type="spellStart"/>
      <w:r w:rsidRPr="00433752">
        <w:rPr>
          <w:rFonts w:eastAsia="Calibri" w:cs="Calibri"/>
          <w:b/>
          <w:bCs/>
          <w:color w:val="333333"/>
        </w:rPr>
        <w:t>atraer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turistas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gramStart"/>
      <w:r w:rsidRPr="00433752">
        <w:rPr>
          <w:rFonts w:eastAsia="Calibri" w:cs="Calibri"/>
          <w:b/>
          <w:bCs/>
          <w:color w:val="333333"/>
        </w:rPr>
        <w:t>a</w:t>
      </w:r>
      <w:proofErr w:type="gramEnd"/>
      <w:r w:rsidRPr="00433752">
        <w:rPr>
          <w:rFonts w:eastAsia="Calibri" w:cs="Calibri"/>
          <w:b/>
          <w:bCs/>
          <w:color w:val="333333"/>
        </w:rPr>
        <w:t xml:space="preserve"> Austin?</w:t>
      </w:r>
      <w:r w:rsidR="00553C9E">
        <w:rPr>
          <w:rFonts w:eastAsia="Calibri" w:cs="Calibri"/>
          <w:b/>
          <w:bCs/>
          <w:color w:val="333333"/>
        </w:rPr>
        <w:t xml:space="preserve"> </w:t>
      </w:r>
      <w:proofErr w:type="spellStart"/>
      <w:r w:rsidR="00810975" w:rsidRPr="00810975">
        <w:rPr>
          <w:rFonts w:eastAsia="Calibri" w:cs="Calibri"/>
          <w:color w:val="333333"/>
        </w:rPr>
        <w:t>Límite</w:t>
      </w:r>
      <w:proofErr w:type="spellEnd"/>
      <w:r w:rsidR="00810975" w:rsidRPr="00810975">
        <w:rPr>
          <w:rFonts w:eastAsia="Calibri" w:cs="Calibri"/>
          <w:color w:val="333333"/>
        </w:rPr>
        <w:t xml:space="preserve"> 1500 </w:t>
      </w:r>
      <w:proofErr w:type="spellStart"/>
      <w:r w:rsidR="00810975" w:rsidRPr="00810975">
        <w:rPr>
          <w:rFonts w:eastAsia="Calibri" w:cs="Calibri"/>
          <w:color w:val="333333"/>
        </w:rPr>
        <w:t>caracteres</w:t>
      </w:r>
      <w:proofErr w:type="spellEnd"/>
    </w:p>
    <w:p w14:paraId="7D9D5A9B" w14:textId="77777777" w:rsidR="00810975" w:rsidRPr="00810975" w:rsidRDefault="00810975" w:rsidP="00810975">
      <w:pPr>
        <w:shd w:val="clear" w:color="auto" w:fill="FFFFFF" w:themeFill="background1"/>
        <w:spacing w:after="0"/>
        <w:rPr>
          <w:rFonts w:eastAsia="Calibri" w:cs="Calibri"/>
          <w:color w:val="333333"/>
        </w:rPr>
      </w:pPr>
    </w:p>
    <w:p w14:paraId="7B1FC7D0" w14:textId="07551408" w:rsidR="00553C9E" w:rsidRPr="00810975" w:rsidRDefault="00810975" w:rsidP="00810975">
      <w:pPr>
        <w:shd w:val="clear" w:color="auto" w:fill="FFFFFF" w:themeFill="background1"/>
        <w:spacing w:after="0"/>
        <w:rPr>
          <w:i/>
          <w:iCs/>
          <w:sz w:val="22"/>
          <w:szCs w:val="22"/>
        </w:rPr>
      </w:pPr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Escriba </w:t>
      </w:r>
      <w:proofErr w:type="spellStart"/>
      <w:r w:rsidRPr="00810975">
        <w:rPr>
          <w:rFonts w:eastAsia="Calibri" w:cs="Calibri"/>
          <w:i/>
          <w:iCs/>
          <w:color w:val="333333"/>
          <w:sz w:val="22"/>
          <w:szCs w:val="22"/>
        </w:rPr>
        <w:t>aquí</w:t>
      </w:r>
      <w:proofErr w:type="spellEnd"/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 su </w:t>
      </w:r>
      <w:proofErr w:type="spellStart"/>
      <w:r w:rsidRPr="00810975">
        <w:rPr>
          <w:rFonts w:eastAsia="Calibri" w:cs="Calibri"/>
          <w:i/>
          <w:iCs/>
          <w:color w:val="333333"/>
          <w:sz w:val="22"/>
          <w:szCs w:val="22"/>
        </w:rPr>
        <w:t>respuesta</w:t>
      </w:r>
      <w:proofErr w:type="spellEnd"/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 ...</w:t>
      </w:r>
    </w:p>
    <w:p w14:paraId="22CF61FE" w14:textId="77777777" w:rsidR="00553C9E" w:rsidRDefault="00553C9E">
      <w:pPr>
        <w:rPr>
          <w:i/>
          <w:iCs/>
          <w:sz w:val="22"/>
          <w:szCs w:val="22"/>
        </w:rPr>
      </w:pPr>
    </w:p>
    <w:p w14:paraId="56219EB8" w14:textId="77777777" w:rsidR="00553C9E" w:rsidRDefault="00553C9E">
      <w:pPr>
        <w:rPr>
          <w:i/>
          <w:iCs/>
          <w:sz w:val="22"/>
          <w:szCs w:val="22"/>
        </w:rPr>
      </w:pPr>
    </w:p>
    <w:p w14:paraId="4F9E1614" w14:textId="77777777" w:rsidR="00553C9E" w:rsidRDefault="00553C9E">
      <w:pPr>
        <w:rPr>
          <w:i/>
          <w:iCs/>
          <w:sz w:val="22"/>
          <w:szCs w:val="22"/>
        </w:rPr>
      </w:pPr>
    </w:p>
    <w:p w14:paraId="6DF891E2" w14:textId="77777777" w:rsidR="00553C9E" w:rsidRDefault="00553C9E">
      <w:pPr>
        <w:rPr>
          <w:i/>
          <w:iCs/>
          <w:sz w:val="22"/>
          <w:szCs w:val="22"/>
        </w:rPr>
      </w:pPr>
    </w:p>
    <w:p w14:paraId="777B6169" w14:textId="77777777" w:rsidR="00553C9E" w:rsidRDefault="00553C9E">
      <w:pPr>
        <w:rPr>
          <w:i/>
          <w:iCs/>
          <w:sz w:val="22"/>
          <w:szCs w:val="22"/>
        </w:rPr>
      </w:pPr>
    </w:p>
    <w:p w14:paraId="7E16DB44" w14:textId="77777777" w:rsidR="00553C9E" w:rsidRDefault="00553C9E">
      <w:pPr>
        <w:rPr>
          <w:i/>
          <w:iCs/>
          <w:sz w:val="22"/>
          <w:szCs w:val="22"/>
        </w:rPr>
      </w:pPr>
    </w:p>
    <w:p w14:paraId="26716F12" w14:textId="77777777" w:rsidR="00553C9E" w:rsidRDefault="00553C9E">
      <w:pPr>
        <w:rPr>
          <w:i/>
          <w:iCs/>
          <w:sz w:val="22"/>
          <w:szCs w:val="22"/>
        </w:rPr>
      </w:pPr>
    </w:p>
    <w:p w14:paraId="79DAA875" w14:textId="77777777" w:rsidR="00553C9E" w:rsidRDefault="00553C9E">
      <w:pPr>
        <w:rPr>
          <w:i/>
          <w:iCs/>
          <w:sz w:val="22"/>
          <w:szCs w:val="22"/>
        </w:rPr>
      </w:pPr>
    </w:p>
    <w:p w14:paraId="6C4B4DC8" w14:textId="77777777" w:rsidR="00553C9E" w:rsidRDefault="00553C9E">
      <w:pPr>
        <w:rPr>
          <w:i/>
          <w:iCs/>
          <w:sz w:val="22"/>
          <w:szCs w:val="22"/>
        </w:rPr>
      </w:pPr>
    </w:p>
    <w:p w14:paraId="1F739EE3" w14:textId="77777777" w:rsidR="00553C9E" w:rsidRDefault="00553C9E" w:rsidP="00553C9E">
      <w:pPr>
        <w:shd w:val="clear" w:color="auto" w:fill="FFFFFF" w:themeFill="background1"/>
        <w:spacing w:after="0"/>
        <w:rPr>
          <w:rFonts w:eastAsia="Calibri" w:cs="Calibri"/>
          <w:b/>
          <w:bCs/>
          <w:color w:val="333333"/>
        </w:rPr>
      </w:pPr>
    </w:p>
    <w:p w14:paraId="15DD37F6" w14:textId="77777777" w:rsidR="00810975" w:rsidRDefault="00433752" w:rsidP="00810975">
      <w:pPr>
        <w:shd w:val="clear" w:color="auto" w:fill="FFFFFF" w:themeFill="background1"/>
        <w:spacing w:after="0"/>
        <w:rPr>
          <w:rFonts w:eastAsia="Calibri" w:cs="Calibri"/>
          <w:color w:val="333333"/>
        </w:rPr>
      </w:pPr>
      <w:proofErr w:type="spellStart"/>
      <w:r w:rsidRPr="00433752">
        <w:rPr>
          <w:rFonts w:eastAsia="Calibri" w:cs="Calibri"/>
          <w:b/>
          <w:bCs/>
          <w:color w:val="333333"/>
        </w:rPr>
        <w:t>Describa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las </w:t>
      </w:r>
      <w:proofErr w:type="spellStart"/>
      <w:r w:rsidRPr="00433752">
        <w:rPr>
          <w:rFonts w:eastAsia="Calibri" w:cs="Calibri"/>
          <w:b/>
          <w:bCs/>
          <w:color w:val="333333"/>
        </w:rPr>
        <w:t>estrategias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del plan de marketing y </w:t>
      </w:r>
      <w:proofErr w:type="spellStart"/>
      <w:r w:rsidRPr="00433752">
        <w:rPr>
          <w:rFonts w:eastAsia="Calibri" w:cs="Calibri"/>
          <w:b/>
          <w:bCs/>
          <w:color w:val="333333"/>
        </w:rPr>
        <w:t>publicidad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para </w:t>
      </w:r>
      <w:proofErr w:type="spellStart"/>
      <w:r w:rsidRPr="00433752">
        <w:rPr>
          <w:rFonts w:eastAsia="Calibri" w:cs="Calibri"/>
          <w:b/>
          <w:bCs/>
          <w:color w:val="333333"/>
        </w:rPr>
        <w:t>promover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el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sitio </w:t>
      </w:r>
      <w:proofErr w:type="spellStart"/>
      <w:r w:rsidRPr="00433752">
        <w:rPr>
          <w:rFonts w:eastAsia="Calibri" w:cs="Calibri"/>
          <w:b/>
          <w:bCs/>
          <w:color w:val="333333"/>
        </w:rPr>
        <w:t>histórico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, </w:t>
      </w:r>
      <w:proofErr w:type="spellStart"/>
      <w:r w:rsidRPr="00433752">
        <w:rPr>
          <w:rFonts w:eastAsia="Calibri" w:cs="Calibri"/>
          <w:b/>
          <w:bCs/>
          <w:color w:val="333333"/>
        </w:rPr>
        <w:t>el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proyecto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y </w:t>
      </w:r>
      <w:proofErr w:type="spellStart"/>
      <w:r w:rsidRPr="00433752">
        <w:rPr>
          <w:rFonts w:eastAsia="Calibri" w:cs="Calibri"/>
          <w:b/>
          <w:bCs/>
          <w:color w:val="333333"/>
        </w:rPr>
        <w:t>su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historia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. </w:t>
      </w:r>
      <w:proofErr w:type="spellStart"/>
      <w:r w:rsidRPr="00433752">
        <w:rPr>
          <w:rFonts w:eastAsia="Calibri" w:cs="Calibri"/>
          <w:b/>
          <w:bCs/>
          <w:color w:val="333333"/>
        </w:rPr>
        <w:t>Describa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los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métodos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para </w:t>
      </w:r>
      <w:proofErr w:type="spellStart"/>
      <w:r w:rsidRPr="00433752">
        <w:rPr>
          <w:rFonts w:eastAsia="Calibri" w:cs="Calibri"/>
          <w:b/>
          <w:bCs/>
          <w:color w:val="333333"/>
        </w:rPr>
        <w:t>atraer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audiencias </w:t>
      </w:r>
      <w:proofErr w:type="spellStart"/>
      <w:r w:rsidRPr="00433752">
        <w:rPr>
          <w:rFonts w:eastAsia="Calibri" w:cs="Calibri"/>
          <w:b/>
          <w:bCs/>
          <w:color w:val="333333"/>
        </w:rPr>
        <w:t>nuevas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y </w:t>
      </w:r>
      <w:proofErr w:type="spellStart"/>
      <w:r w:rsidRPr="00433752">
        <w:rPr>
          <w:rFonts w:eastAsia="Calibri" w:cs="Calibri"/>
          <w:b/>
          <w:bCs/>
          <w:color w:val="333333"/>
        </w:rPr>
        <w:t>diversas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, </w:t>
      </w:r>
      <w:proofErr w:type="spellStart"/>
      <w:r w:rsidRPr="00433752">
        <w:rPr>
          <w:rFonts w:eastAsia="Calibri" w:cs="Calibri"/>
          <w:b/>
          <w:bCs/>
          <w:color w:val="333333"/>
        </w:rPr>
        <w:t>turistas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e </w:t>
      </w:r>
      <w:proofErr w:type="spellStart"/>
      <w:r w:rsidRPr="00433752">
        <w:rPr>
          <w:rFonts w:eastAsia="Calibri" w:cs="Calibri"/>
          <w:b/>
          <w:bCs/>
          <w:color w:val="333333"/>
        </w:rPr>
        <w:t>invitados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a </w:t>
      </w:r>
      <w:proofErr w:type="spellStart"/>
      <w:r w:rsidRPr="00433752">
        <w:rPr>
          <w:rFonts w:eastAsia="Calibri" w:cs="Calibri"/>
          <w:b/>
          <w:bCs/>
          <w:color w:val="333333"/>
        </w:rPr>
        <w:t>hoteles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y </w:t>
      </w:r>
      <w:proofErr w:type="spellStart"/>
      <w:r w:rsidRPr="00433752">
        <w:rPr>
          <w:rFonts w:eastAsia="Calibri" w:cs="Calibri"/>
          <w:b/>
          <w:bCs/>
          <w:color w:val="333333"/>
        </w:rPr>
        <w:t>convenciones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; de </w:t>
      </w:r>
      <w:proofErr w:type="spellStart"/>
      <w:r w:rsidRPr="00433752">
        <w:rPr>
          <w:rFonts w:eastAsia="Calibri" w:cs="Calibri"/>
          <w:b/>
          <w:bCs/>
          <w:color w:val="333333"/>
        </w:rPr>
        <w:t>diferentes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orígenes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a </w:t>
      </w:r>
      <w:proofErr w:type="spellStart"/>
      <w:r w:rsidRPr="00433752">
        <w:rPr>
          <w:rFonts w:eastAsia="Calibri" w:cs="Calibri"/>
          <w:b/>
          <w:bCs/>
          <w:color w:val="333333"/>
        </w:rPr>
        <w:t>nivel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local, regional y </w:t>
      </w:r>
      <w:proofErr w:type="spellStart"/>
      <w:r w:rsidRPr="00433752">
        <w:rPr>
          <w:rFonts w:eastAsia="Calibri" w:cs="Calibri"/>
          <w:b/>
          <w:bCs/>
          <w:color w:val="333333"/>
        </w:rPr>
        <w:t>nacional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para </w:t>
      </w:r>
      <w:proofErr w:type="spellStart"/>
      <w:r w:rsidRPr="00433752">
        <w:rPr>
          <w:rFonts w:eastAsia="Calibri" w:cs="Calibri"/>
          <w:b/>
          <w:bCs/>
          <w:color w:val="333333"/>
        </w:rPr>
        <w:t>celebrar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completamente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la </w:t>
      </w:r>
      <w:proofErr w:type="spellStart"/>
      <w:r w:rsidRPr="00433752">
        <w:rPr>
          <w:rFonts w:eastAsia="Calibri" w:cs="Calibri"/>
          <w:b/>
          <w:bCs/>
          <w:color w:val="333333"/>
        </w:rPr>
        <w:t>historia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y </w:t>
      </w:r>
      <w:proofErr w:type="spellStart"/>
      <w:r w:rsidRPr="00433752">
        <w:rPr>
          <w:rFonts w:eastAsia="Calibri" w:cs="Calibri"/>
          <w:b/>
          <w:bCs/>
          <w:color w:val="333333"/>
        </w:rPr>
        <w:t>el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patrimonio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de Austin.</w:t>
      </w:r>
      <w:r w:rsidR="00553C9E">
        <w:rPr>
          <w:rFonts w:eastAsia="Calibri" w:cs="Calibri"/>
          <w:b/>
          <w:bCs/>
          <w:color w:val="333333"/>
        </w:rPr>
        <w:t xml:space="preserve"> </w:t>
      </w:r>
      <w:proofErr w:type="spellStart"/>
      <w:r w:rsidR="00810975" w:rsidRPr="00810975">
        <w:rPr>
          <w:rFonts w:eastAsia="Calibri" w:cs="Calibri"/>
          <w:color w:val="333333"/>
        </w:rPr>
        <w:t>Límite</w:t>
      </w:r>
      <w:proofErr w:type="spellEnd"/>
      <w:r w:rsidR="00810975" w:rsidRPr="00810975">
        <w:rPr>
          <w:rFonts w:eastAsia="Calibri" w:cs="Calibri"/>
          <w:color w:val="333333"/>
        </w:rPr>
        <w:t xml:space="preserve"> 1500 </w:t>
      </w:r>
      <w:proofErr w:type="spellStart"/>
      <w:r w:rsidR="00810975" w:rsidRPr="00810975">
        <w:rPr>
          <w:rFonts w:eastAsia="Calibri" w:cs="Calibri"/>
          <w:color w:val="333333"/>
        </w:rPr>
        <w:t>caracteres</w:t>
      </w:r>
      <w:proofErr w:type="spellEnd"/>
    </w:p>
    <w:p w14:paraId="4DC3C329" w14:textId="77777777" w:rsidR="00810975" w:rsidRPr="00810975" w:rsidRDefault="00810975" w:rsidP="00810975">
      <w:pPr>
        <w:shd w:val="clear" w:color="auto" w:fill="FFFFFF" w:themeFill="background1"/>
        <w:spacing w:after="0"/>
        <w:rPr>
          <w:rFonts w:eastAsia="Calibri" w:cs="Calibri"/>
          <w:color w:val="333333"/>
        </w:rPr>
      </w:pPr>
    </w:p>
    <w:p w14:paraId="55053BE0" w14:textId="62B893DC" w:rsidR="00553C9E" w:rsidRPr="00810975" w:rsidRDefault="00810975" w:rsidP="00810975">
      <w:pPr>
        <w:shd w:val="clear" w:color="auto" w:fill="FFFFFF" w:themeFill="background1"/>
        <w:spacing w:after="0"/>
        <w:rPr>
          <w:i/>
          <w:iCs/>
          <w:sz w:val="22"/>
          <w:szCs w:val="22"/>
        </w:rPr>
      </w:pPr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Escriba </w:t>
      </w:r>
      <w:proofErr w:type="spellStart"/>
      <w:r w:rsidRPr="00810975">
        <w:rPr>
          <w:rFonts w:eastAsia="Calibri" w:cs="Calibri"/>
          <w:i/>
          <w:iCs/>
          <w:color w:val="333333"/>
          <w:sz w:val="22"/>
          <w:szCs w:val="22"/>
        </w:rPr>
        <w:t>aquí</w:t>
      </w:r>
      <w:proofErr w:type="spellEnd"/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 su </w:t>
      </w:r>
      <w:proofErr w:type="spellStart"/>
      <w:r w:rsidRPr="00810975">
        <w:rPr>
          <w:rFonts w:eastAsia="Calibri" w:cs="Calibri"/>
          <w:i/>
          <w:iCs/>
          <w:color w:val="333333"/>
          <w:sz w:val="22"/>
          <w:szCs w:val="22"/>
        </w:rPr>
        <w:t>respuesta</w:t>
      </w:r>
      <w:proofErr w:type="spellEnd"/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 ...</w:t>
      </w:r>
    </w:p>
    <w:p w14:paraId="00928C43" w14:textId="77777777" w:rsidR="00553C9E" w:rsidRDefault="00553C9E" w:rsidP="00553C9E">
      <w:pPr>
        <w:rPr>
          <w:i/>
          <w:iCs/>
          <w:sz w:val="22"/>
          <w:szCs w:val="22"/>
        </w:rPr>
      </w:pPr>
    </w:p>
    <w:p w14:paraId="69BDC60C" w14:textId="77777777" w:rsidR="00553C9E" w:rsidRDefault="00553C9E" w:rsidP="00553C9E">
      <w:pPr>
        <w:rPr>
          <w:i/>
          <w:iCs/>
          <w:sz w:val="22"/>
          <w:szCs w:val="22"/>
        </w:rPr>
      </w:pPr>
    </w:p>
    <w:p w14:paraId="79DE2BC7" w14:textId="77777777" w:rsidR="00553C9E" w:rsidRDefault="00553C9E" w:rsidP="00553C9E">
      <w:pPr>
        <w:rPr>
          <w:i/>
          <w:iCs/>
          <w:sz w:val="22"/>
          <w:szCs w:val="22"/>
        </w:rPr>
      </w:pPr>
    </w:p>
    <w:p w14:paraId="1DC6F55F" w14:textId="77777777" w:rsidR="00553C9E" w:rsidRDefault="00553C9E" w:rsidP="00553C9E">
      <w:pPr>
        <w:rPr>
          <w:i/>
          <w:iCs/>
          <w:sz w:val="22"/>
          <w:szCs w:val="22"/>
        </w:rPr>
      </w:pPr>
    </w:p>
    <w:p w14:paraId="03B4FE44" w14:textId="77777777" w:rsidR="00553C9E" w:rsidRDefault="00553C9E" w:rsidP="00553C9E">
      <w:pPr>
        <w:rPr>
          <w:i/>
          <w:iCs/>
          <w:sz w:val="22"/>
          <w:szCs w:val="22"/>
        </w:rPr>
      </w:pPr>
    </w:p>
    <w:p w14:paraId="6270BD4C" w14:textId="77777777" w:rsidR="00553C9E" w:rsidRDefault="00553C9E" w:rsidP="00553C9E">
      <w:pPr>
        <w:rPr>
          <w:i/>
          <w:iCs/>
          <w:sz w:val="22"/>
          <w:szCs w:val="22"/>
        </w:rPr>
      </w:pPr>
    </w:p>
    <w:p w14:paraId="156F16CC" w14:textId="77777777" w:rsidR="00553C9E" w:rsidRDefault="00553C9E" w:rsidP="00553C9E">
      <w:pPr>
        <w:rPr>
          <w:i/>
          <w:iCs/>
          <w:sz w:val="22"/>
          <w:szCs w:val="22"/>
        </w:rPr>
      </w:pPr>
    </w:p>
    <w:p w14:paraId="2841DB26" w14:textId="1F9B5800" w:rsidR="00553C9E" w:rsidRPr="00553C9E" w:rsidRDefault="00433752" w:rsidP="00553C9E">
      <w:pPr>
        <w:pStyle w:val="Heading2"/>
        <w:rPr>
          <w:rFonts w:asciiTheme="minorHAnsi" w:eastAsia="Calibri" w:hAnsiTheme="minorHAnsi" w:cs="Calibri"/>
          <w:color w:val="000000" w:themeColor="text1"/>
          <w:sz w:val="28"/>
          <w:szCs w:val="28"/>
        </w:rPr>
      </w:pPr>
      <w:bookmarkStart w:id="3" w:name="_Toc176793533"/>
      <w:proofErr w:type="spellStart"/>
      <w:r w:rsidRPr="00433752">
        <w:rPr>
          <w:rFonts w:asciiTheme="minorHAnsi" w:hAnsiTheme="minorHAnsi"/>
        </w:rPr>
        <w:lastRenderedPageBreak/>
        <w:t>Sección</w:t>
      </w:r>
      <w:proofErr w:type="spellEnd"/>
      <w:r w:rsidRPr="00433752">
        <w:rPr>
          <w:rFonts w:asciiTheme="minorHAnsi" w:hAnsiTheme="minorHAnsi"/>
        </w:rPr>
        <w:t xml:space="preserve"> 5: </w:t>
      </w:r>
      <w:proofErr w:type="spellStart"/>
      <w:r w:rsidRPr="00433752">
        <w:rPr>
          <w:rFonts w:asciiTheme="minorHAnsi" w:hAnsiTheme="minorHAnsi"/>
        </w:rPr>
        <w:t>Impacto</w:t>
      </w:r>
      <w:proofErr w:type="spellEnd"/>
      <w:r w:rsidRPr="00433752">
        <w:rPr>
          <w:rFonts w:asciiTheme="minorHAnsi" w:hAnsiTheme="minorHAnsi"/>
        </w:rPr>
        <w:t xml:space="preserve"> </w:t>
      </w:r>
      <w:proofErr w:type="spellStart"/>
      <w:r w:rsidRPr="00433752">
        <w:rPr>
          <w:rFonts w:asciiTheme="minorHAnsi" w:hAnsiTheme="minorHAnsi"/>
        </w:rPr>
        <w:t>Turístico</w:t>
      </w:r>
      <w:bookmarkEnd w:id="3"/>
      <w:proofErr w:type="spellEnd"/>
    </w:p>
    <w:p w14:paraId="2D6A4966" w14:textId="77777777" w:rsidR="00810975" w:rsidRDefault="00433752" w:rsidP="00810975">
      <w:pPr>
        <w:shd w:val="clear" w:color="auto" w:fill="FFFFFF" w:themeFill="background1"/>
        <w:spacing w:after="0"/>
        <w:rPr>
          <w:rFonts w:eastAsia="Calibri" w:cs="Calibri"/>
          <w:color w:val="333333"/>
        </w:rPr>
      </w:pPr>
      <w:r w:rsidRPr="00433752">
        <w:rPr>
          <w:rFonts w:eastAsia="Calibri" w:cs="Calibri"/>
          <w:b/>
          <w:bCs/>
          <w:color w:val="333333"/>
        </w:rPr>
        <w:t>¿</w:t>
      </w:r>
      <w:proofErr w:type="spellStart"/>
      <w:r w:rsidRPr="00433752">
        <w:rPr>
          <w:rFonts w:eastAsia="Calibri" w:cs="Calibri"/>
          <w:b/>
          <w:bCs/>
          <w:color w:val="333333"/>
        </w:rPr>
        <w:t>Cómo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se </w:t>
      </w:r>
      <w:proofErr w:type="spellStart"/>
      <w:r w:rsidRPr="00433752">
        <w:rPr>
          <w:rFonts w:eastAsia="Calibri" w:cs="Calibri"/>
          <w:b/>
          <w:bCs/>
          <w:color w:val="333333"/>
        </w:rPr>
        <w:t>medirá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anualmente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el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éxito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de las </w:t>
      </w:r>
      <w:proofErr w:type="spellStart"/>
      <w:r w:rsidRPr="00433752">
        <w:rPr>
          <w:rFonts w:eastAsia="Calibri" w:cs="Calibri"/>
          <w:b/>
          <w:bCs/>
          <w:color w:val="333333"/>
        </w:rPr>
        <w:t>estrategias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de marketing </w:t>
      </w:r>
      <w:proofErr w:type="spellStart"/>
      <w:r w:rsidRPr="00433752">
        <w:rPr>
          <w:rFonts w:eastAsia="Calibri" w:cs="Calibri"/>
          <w:b/>
          <w:bCs/>
          <w:color w:val="333333"/>
        </w:rPr>
        <w:t>turístico</w:t>
      </w:r>
      <w:proofErr w:type="spellEnd"/>
      <w:r w:rsidRPr="00433752">
        <w:rPr>
          <w:rFonts w:eastAsia="Calibri" w:cs="Calibri"/>
          <w:b/>
          <w:bCs/>
          <w:color w:val="333333"/>
        </w:rPr>
        <w:t>?</w:t>
      </w:r>
      <w:r w:rsidR="00553C9E">
        <w:rPr>
          <w:rFonts w:eastAsia="Calibri" w:cs="Calibri"/>
          <w:b/>
          <w:bCs/>
          <w:color w:val="333333"/>
        </w:rPr>
        <w:t xml:space="preserve"> </w:t>
      </w:r>
      <w:proofErr w:type="spellStart"/>
      <w:r w:rsidR="00810975" w:rsidRPr="00810975">
        <w:rPr>
          <w:rFonts w:eastAsia="Calibri" w:cs="Calibri"/>
          <w:color w:val="333333"/>
        </w:rPr>
        <w:t>Límite</w:t>
      </w:r>
      <w:proofErr w:type="spellEnd"/>
      <w:r w:rsidR="00810975" w:rsidRPr="00810975">
        <w:rPr>
          <w:rFonts w:eastAsia="Calibri" w:cs="Calibri"/>
          <w:color w:val="333333"/>
        </w:rPr>
        <w:t xml:space="preserve"> 1500 </w:t>
      </w:r>
      <w:proofErr w:type="spellStart"/>
      <w:r w:rsidR="00810975" w:rsidRPr="00810975">
        <w:rPr>
          <w:rFonts w:eastAsia="Calibri" w:cs="Calibri"/>
          <w:color w:val="333333"/>
        </w:rPr>
        <w:t>caracteres</w:t>
      </w:r>
      <w:proofErr w:type="spellEnd"/>
    </w:p>
    <w:p w14:paraId="3186E079" w14:textId="77777777" w:rsidR="00810975" w:rsidRPr="00810975" w:rsidRDefault="00810975" w:rsidP="00810975">
      <w:pPr>
        <w:shd w:val="clear" w:color="auto" w:fill="FFFFFF" w:themeFill="background1"/>
        <w:spacing w:after="0"/>
        <w:rPr>
          <w:rFonts w:eastAsia="Calibri" w:cs="Calibri"/>
          <w:color w:val="333333"/>
        </w:rPr>
      </w:pPr>
    </w:p>
    <w:p w14:paraId="55B87B63" w14:textId="618E8C9E" w:rsidR="00F465C0" w:rsidRPr="00810975" w:rsidRDefault="00810975" w:rsidP="00810975">
      <w:pPr>
        <w:shd w:val="clear" w:color="auto" w:fill="FFFFFF" w:themeFill="background1"/>
        <w:spacing w:after="0"/>
        <w:rPr>
          <w:i/>
          <w:iCs/>
          <w:sz w:val="22"/>
          <w:szCs w:val="22"/>
        </w:rPr>
      </w:pPr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Escriba </w:t>
      </w:r>
      <w:proofErr w:type="spellStart"/>
      <w:r w:rsidRPr="00810975">
        <w:rPr>
          <w:rFonts w:eastAsia="Calibri" w:cs="Calibri"/>
          <w:i/>
          <w:iCs/>
          <w:color w:val="333333"/>
          <w:sz w:val="22"/>
          <w:szCs w:val="22"/>
        </w:rPr>
        <w:t>aquí</w:t>
      </w:r>
      <w:proofErr w:type="spellEnd"/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 </w:t>
      </w:r>
      <w:proofErr w:type="spellStart"/>
      <w:r w:rsidRPr="00810975">
        <w:rPr>
          <w:rFonts w:eastAsia="Calibri" w:cs="Calibri"/>
          <w:i/>
          <w:iCs/>
          <w:color w:val="333333"/>
          <w:sz w:val="22"/>
          <w:szCs w:val="22"/>
        </w:rPr>
        <w:t>su</w:t>
      </w:r>
      <w:proofErr w:type="spellEnd"/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 </w:t>
      </w:r>
      <w:proofErr w:type="spellStart"/>
      <w:r w:rsidRPr="00810975">
        <w:rPr>
          <w:rFonts w:eastAsia="Calibri" w:cs="Calibri"/>
          <w:i/>
          <w:iCs/>
          <w:color w:val="333333"/>
          <w:sz w:val="22"/>
          <w:szCs w:val="22"/>
        </w:rPr>
        <w:t>respuesta</w:t>
      </w:r>
      <w:proofErr w:type="spellEnd"/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 ...</w:t>
      </w:r>
      <w:r w:rsidR="0074009A" w:rsidRPr="00810975">
        <w:rPr>
          <w:i/>
          <w:iCs/>
          <w:sz w:val="22"/>
          <w:szCs w:val="22"/>
        </w:rPr>
        <w:br w:type="page"/>
      </w:r>
    </w:p>
    <w:p w14:paraId="4EBA338C" w14:textId="3BB961CC" w:rsidR="00F465C0" w:rsidRPr="0074009A" w:rsidRDefault="00433752" w:rsidP="6C327DF9">
      <w:pPr>
        <w:pStyle w:val="Heading2"/>
        <w:rPr>
          <w:rFonts w:asciiTheme="minorHAnsi" w:eastAsia="Calibri" w:hAnsiTheme="minorHAnsi" w:cs="Calibri"/>
          <w:color w:val="000000" w:themeColor="text1"/>
          <w:sz w:val="28"/>
          <w:szCs w:val="28"/>
        </w:rPr>
      </w:pPr>
      <w:bookmarkStart w:id="4" w:name="_Toc176793534"/>
      <w:proofErr w:type="spellStart"/>
      <w:r w:rsidRPr="00433752">
        <w:rPr>
          <w:rFonts w:asciiTheme="minorHAnsi" w:hAnsiTheme="minorHAnsi"/>
        </w:rPr>
        <w:lastRenderedPageBreak/>
        <w:t>Sección</w:t>
      </w:r>
      <w:proofErr w:type="spellEnd"/>
      <w:r w:rsidRPr="00433752">
        <w:rPr>
          <w:rFonts w:asciiTheme="minorHAnsi" w:hAnsiTheme="minorHAnsi"/>
        </w:rPr>
        <w:t xml:space="preserve"> 6: </w:t>
      </w:r>
      <w:proofErr w:type="spellStart"/>
      <w:r w:rsidRPr="00433752">
        <w:rPr>
          <w:rFonts w:asciiTheme="minorHAnsi" w:hAnsiTheme="minorHAnsi"/>
        </w:rPr>
        <w:t>Accesibilidad</w:t>
      </w:r>
      <w:proofErr w:type="spellEnd"/>
      <w:r w:rsidRPr="00433752">
        <w:rPr>
          <w:rFonts w:asciiTheme="minorHAnsi" w:hAnsiTheme="minorHAnsi"/>
        </w:rPr>
        <w:t xml:space="preserve"> e </w:t>
      </w:r>
      <w:proofErr w:type="spellStart"/>
      <w:r w:rsidRPr="00433752">
        <w:rPr>
          <w:rFonts w:asciiTheme="minorHAnsi" w:hAnsiTheme="minorHAnsi"/>
        </w:rPr>
        <w:t>Impacto</w:t>
      </w:r>
      <w:bookmarkEnd w:id="4"/>
      <w:proofErr w:type="spellEnd"/>
    </w:p>
    <w:p w14:paraId="51B8BAD4" w14:textId="77777777" w:rsidR="00810975" w:rsidRPr="00810975" w:rsidRDefault="00433752" w:rsidP="00810975">
      <w:pPr>
        <w:shd w:val="clear" w:color="auto" w:fill="FFFFFF" w:themeFill="background1"/>
        <w:spacing w:after="158"/>
        <w:rPr>
          <w:rFonts w:eastAsia="Calibri" w:cs="Calibri"/>
          <w:color w:val="333333"/>
        </w:rPr>
      </w:pPr>
      <w:proofErr w:type="spellStart"/>
      <w:r w:rsidRPr="00433752">
        <w:rPr>
          <w:rFonts w:eastAsia="Calibri" w:cs="Calibri"/>
          <w:b/>
          <w:bCs/>
          <w:color w:val="333333"/>
        </w:rPr>
        <w:t>Describa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cualquier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adaptación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especializada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y/o </w:t>
      </w:r>
      <w:proofErr w:type="spellStart"/>
      <w:r w:rsidRPr="00433752">
        <w:rPr>
          <w:rFonts w:eastAsia="Calibri" w:cs="Calibri"/>
          <w:b/>
          <w:bCs/>
          <w:color w:val="333333"/>
        </w:rPr>
        <w:t>programación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que </w:t>
      </w:r>
      <w:proofErr w:type="spellStart"/>
      <w:r w:rsidRPr="00433752">
        <w:rPr>
          <w:rFonts w:eastAsia="Calibri" w:cs="Calibri"/>
          <w:b/>
          <w:bCs/>
          <w:color w:val="333333"/>
        </w:rPr>
        <w:t>tenga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intenciones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de </w:t>
      </w:r>
      <w:proofErr w:type="spellStart"/>
      <w:r w:rsidRPr="00433752">
        <w:rPr>
          <w:rFonts w:eastAsia="Calibri" w:cs="Calibri"/>
          <w:b/>
          <w:bCs/>
          <w:color w:val="333333"/>
        </w:rPr>
        <w:t>proporcionar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a </w:t>
      </w:r>
      <w:proofErr w:type="gramStart"/>
      <w:r w:rsidRPr="00433752">
        <w:rPr>
          <w:rFonts w:eastAsia="Calibri" w:cs="Calibri"/>
          <w:b/>
          <w:bCs/>
          <w:color w:val="333333"/>
        </w:rPr>
        <w:t>personas</w:t>
      </w:r>
      <w:proofErr w:type="gramEnd"/>
      <w:r w:rsidRPr="00433752">
        <w:rPr>
          <w:rFonts w:eastAsia="Calibri" w:cs="Calibri"/>
          <w:b/>
          <w:bCs/>
          <w:color w:val="333333"/>
        </w:rPr>
        <w:t xml:space="preserve"> con </w:t>
      </w:r>
      <w:proofErr w:type="spellStart"/>
      <w:r w:rsidRPr="00433752">
        <w:rPr>
          <w:rFonts w:eastAsia="Calibri" w:cs="Calibri"/>
          <w:b/>
          <w:bCs/>
          <w:color w:val="333333"/>
        </w:rPr>
        <w:t>discapacidad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en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sus </w:t>
      </w:r>
      <w:proofErr w:type="spellStart"/>
      <w:r w:rsidRPr="00433752">
        <w:rPr>
          <w:rFonts w:eastAsia="Calibri" w:cs="Calibri"/>
          <w:b/>
          <w:bCs/>
          <w:color w:val="333333"/>
        </w:rPr>
        <w:t>actividades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propuestas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y/o sitio </w:t>
      </w:r>
      <w:proofErr w:type="spellStart"/>
      <w:r w:rsidRPr="00433752">
        <w:rPr>
          <w:rFonts w:eastAsia="Calibri" w:cs="Calibri"/>
          <w:b/>
          <w:bCs/>
          <w:color w:val="333333"/>
        </w:rPr>
        <w:t>histórico</w:t>
      </w:r>
      <w:proofErr w:type="spellEnd"/>
      <w:r w:rsidRPr="00433752">
        <w:rPr>
          <w:rFonts w:eastAsia="Calibri" w:cs="Calibri"/>
          <w:b/>
          <w:bCs/>
          <w:color w:val="333333"/>
        </w:rPr>
        <w:t>.</w:t>
      </w:r>
      <w:r w:rsidR="00553C9E">
        <w:rPr>
          <w:rFonts w:eastAsia="Calibri" w:cs="Calibri"/>
          <w:b/>
          <w:bCs/>
          <w:color w:val="333333"/>
        </w:rPr>
        <w:t xml:space="preserve"> </w:t>
      </w:r>
      <w:proofErr w:type="spellStart"/>
      <w:r w:rsidR="00810975" w:rsidRPr="00810975">
        <w:rPr>
          <w:rFonts w:eastAsia="Calibri" w:cs="Calibri"/>
          <w:color w:val="333333"/>
        </w:rPr>
        <w:t>Límite</w:t>
      </w:r>
      <w:proofErr w:type="spellEnd"/>
      <w:r w:rsidR="00810975" w:rsidRPr="00810975">
        <w:rPr>
          <w:rFonts w:eastAsia="Calibri" w:cs="Calibri"/>
          <w:color w:val="333333"/>
        </w:rPr>
        <w:t xml:space="preserve"> 1500 </w:t>
      </w:r>
      <w:proofErr w:type="spellStart"/>
      <w:r w:rsidR="00810975" w:rsidRPr="00810975">
        <w:rPr>
          <w:rFonts w:eastAsia="Calibri" w:cs="Calibri"/>
          <w:color w:val="333333"/>
        </w:rPr>
        <w:t>caracteres</w:t>
      </w:r>
      <w:proofErr w:type="spellEnd"/>
    </w:p>
    <w:p w14:paraId="7ACD6219" w14:textId="36E43FEB" w:rsidR="00F465C0" w:rsidRPr="00810975" w:rsidRDefault="00810975" w:rsidP="00810975">
      <w:pPr>
        <w:shd w:val="clear" w:color="auto" w:fill="FFFFFF" w:themeFill="background1"/>
        <w:spacing w:after="158"/>
        <w:rPr>
          <w:i/>
          <w:iCs/>
          <w:sz w:val="22"/>
          <w:szCs w:val="22"/>
        </w:rPr>
      </w:pPr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Escriba </w:t>
      </w:r>
      <w:proofErr w:type="spellStart"/>
      <w:r w:rsidRPr="00810975">
        <w:rPr>
          <w:rFonts w:eastAsia="Calibri" w:cs="Calibri"/>
          <w:i/>
          <w:iCs/>
          <w:color w:val="333333"/>
          <w:sz w:val="22"/>
          <w:szCs w:val="22"/>
        </w:rPr>
        <w:t>aquí</w:t>
      </w:r>
      <w:proofErr w:type="spellEnd"/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 </w:t>
      </w:r>
      <w:proofErr w:type="spellStart"/>
      <w:r w:rsidRPr="00810975">
        <w:rPr>
          <w:rFonts w:eastAsia="Calibri" w:cs="Calibri"/>
          <w:i/>
          <w:iCs/>
          <w:color w:val="333333"/>
          <w:sz w:val="22"/>
          <w:szCs w:val="22"/>
        </w:rPr>
        <w:t>su</w:t>
      </w:r>
      <w:proofErr w:type="spellEnd"/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 </w:t>
      </w:r>
      <w:proofErr w:type="spellStart"/>
      <w:r w:rsidRPr="00810975">
        <w:rPr>
          <w:rFonts w:eastAsia="Calibri" w:cs="Calibri"/>
          <w:i/>
          <w:iCs/>
          <w:color w:val="333333"/>
          <w:sz w:val="22"/>
          <w:szCs w:val="22"/>
        </w:rPr>
        <w:t>respuesta</w:t>
      </w:r>
      <w:proofErr w:type="spellEnd"/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 ...</w:t>
      </w:r>
      <w:r w:rsidR="0074009A" w:rsidRPr="00810975">
        <w:rPr>
          <w:i/>
          <w:iCs/>
          <w:sz w:val="22"/>
          <w:szCs w:val="22"/>
        </w:rPr>
        <w:br w:type="page"/>
      </w:r>
    </w:p>
    <w:p w14:paraId="440052E2" w14:textId="21EA0CBB" w:rsidR="00F465C0" w:rsidRPr="0074009A" w:rsidRDefault="00433752" w:rsidP="6C327DF9">
      <w:pPr>
        <w:pStyle w:val="Heading2"/>
        <w:rPr>
          <w:rFonts w:asciiTheme="minorHAnsi" w:eastAsia="Calibri" w:hAnsiTheme="minorHAnsi" w:cs="Calibri"/>
          <w:color w:val="000000" w:themeColor="text1"/>
          <w:sz w:val="28"/>
          <w:szCs w:val="28"/>
        </w:rPr>
      </w:pPr>
      <w:bookmarkStart w:id="5" w:name="_Toc176793535"/>
      <w:proofErr w:type="spellStart"/>
      <w:r w:rsidRPr="00433752">
        <w:rPr>
          <w:rFonts w:asciiTheme="minorHAnsi" w:hAnsiTheme="minorHAnsi"/>
        </w:rPr>
        <w:lastRenderedPageBreak/>
        <w:t>Sección</w:t>
      </w:r>
      <w:proofErr w:type="spellEnd"/>
      <w:r w:rsidRPr="00433752">
        <w:rPr>
          <w:rFonts w:asciiTheme="minorHAnsi" w:hAnsiTheme="minorHAnsi"/>
        </w:rPr>
        <w:t xml:space="preserve"> 7: </w:t>
      </w:r>
      <w:proofErr w:type="spellStart"/>
      <w:r w:rsidRPr="00433752">
        <w:rPr>
          <w:rFonts w:asciiTheme="minorHAnsi" w:hAnsiTheme="minorHAnsi"/>
        </w:rPr>
        <w:t>Gestión</w:t>
      </w:r>
      <w:proofErr w:type="spellEnd"/>
      <w:r w:rsidRPr="00433752">
        <w:rPr>
          <w:rFonts w:asciiTheme="minorHAnsi" w:hAnsiTheme="minorHAnsi"/>
        </w:rPr>
        <w:t xml:space="preserve"> del Proyecto, </w:t>
      </w:r>
      <w:proofErr w:type="spellStart"/>
      <w:r w:rsidRPr="00433752">
        <w:rPr>
          <w:rFonts w:asciiTheme="minorHAnsi" w:hAnsiTheme="minorHAnsi"/>
        </w:rPr>
        <w:t>Presupuesto</w:t>
      </w:r>
      <w:proofErr w:type="spellEnd"/>
      <w:r w:rsidRPr="00433752">
        <w:rPr>
          <w:rFonts w:asciiTheme="minorHAnsi" w:hAnsiTheme="minorHAnsi"/>
        </w:rPr>
        <w:t xml:space="preserve"> y </w:t>
      </w:r>
      <w:proofErr w:type="spellStart"/>
      <w:r w:rsidRPr="00433752">
        <w:rPr>
          <w:rFonts w:asciiTheme="minorHAnsi" w:hAnsiTheme="minorHAnsi"/>
        </w:rPr>
        <w:t>Ofertas</w:t>
      </w:r>
      <w:proofErr w:type="spellEnd"/>
      <w:r w:rsidRPr="00433752">
        <w:rPr>
          <w:rFonts w:asciiTheme="minorHAnsi" w:hAnsiTheme="minorHAnsi"/>
        </w:rPr>
        <w:t xml:space="preserve"> de </w:t>
      </w:r>
      <w:proofErr w:type="spellStart"/>
      <w:r w:rsidRPr="00433752">
        <w:rPr>
          <w:rFonts w:asciiTheme="minorHAnsi" w:hAnsiTheme="minorHAnsi"/>
        </w:rPr>
        <w:t>Proyectos</w:t>
      </w:r>
      <w:bookmarkEnd w:id="5"/>
      <w:proofErr w:type="spellEnd"/>
    </w:p>
    <w:p w14:paraId="12E1DC72" w14:textId="77777777" w:rsidR="00810975" w:rsidRPr="00810975" w:rsidRDefault="00433752" w:rsidP="00810975">
      <w:pPr>
        <w:shd w:val="clear" w:color="auto" w:fill="FFFFFF" w:themeFill="background1"/>
        <w:spacing w:after="158"/>
        <w:rPr>
          <w:rFonts w:eastAsia="Calibri" w:cs="Calibri"/>
          <w:color w:val="333333"/>
        </w:rPr>
      </w:pPr>
      <w:proofErr w:type="spellStart"/>
      <w:r w:rsidRPr="00433752">
        <w:rPr>
          <w:rFonts w:eastAsia="Calibri" w:cs="Calibri"/>
          <w:b/>
          <w:bCs/>
          <w:color w:val="333333"/>
        </w:rPr>
        <w:t>Describa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al </w:t>
      </w:r>
      <w:proofErr w:type="spellStart"/>
      <w:r w:rsidRPr="00433752">
        <w:rPr>
          <w:rFonts w:eastAsia="Calibri" w:cs="Calibri"/>
          <w:b/>
          <w:bCs/>
          <w:color w:val="333333"/>
        </w:rPr>
        <w:t>equipo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de </w:t>
      </w:r>
      <w:proofErr w:type="spellStart"/>
      <w:r w:rsidRPr="00433752">
        <w:rPr>
          <w:rFonts w:eastAsia="Calibri" w:cs="Calibri"/>
          <w:b/>
          <w:bCs/>
          <w:color w:val="333333"/>
        </w:rPr>
        <w:t>gestión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de </w:t>
      </w:r>
      <w:proofErr w:type="spellStart"/>
      <w:r w:rsidRPr="00433752">
        <w:rPr>
          <w:rFonts w:eastAsia="Calibri" w:cs="Calibri"/>
          <w:b/>
          <w:bCs/>
          <w:color w:val="333333"/>
        </w:rPr>
        <w:t>proyecto</w:t>
      </w:r>
      <w:proofErr w:type="spellEnd"/>
      <w:r w:rsidRPr="00433752">
        <w:rPr>
          <w:rFonts w:eastAsia="Calibri" w:cs="Calibri"/>
          <w:b/>
          <w:bCs/>
          <w:color w:val="333333"/>
        </w:rPr>
        <w:t>. 1) ¿</w:t>
      </w:r>
      <w:proofErr w:type="spellStart"/>
      <w:r w:rsidRPr="00433752">
        <w:rPr>
          <w:rFonts w:eastAsia="Calibri" w:cs="Calibri"/>
          <w:b/>
          <w:bCs/>
          <w:color w:val="333333"/>
        </w:rPr>
        <w:t>Quién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sera </w:t>
      </w:r>
      <w:proofErr w:type="spellStart"/>
      <w:r w:rsidRPr="00433752">
        <w:rPr>
          <w:rFonts w:eastAsia="Calibri" w:cs="Calibri"/>
          <w:b/>
          <w:bCs/>
          <w:color w:val="333333"/>
        </w:rPr>
        <w:t>el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director del </w:t>
      </w:r>
      <w:proofErr w:type="spellStart"/>
      <w:r w:rsidRPr="00433752">
        <w:rPr>
          <w:rFonts w:eastAsia="Calibri" w:cs="Calibri"/>
          <w:b/>
          <w:bCs/>
          <w:color w:val="333333"/>
        </w:rPr>
        <w:t>proyecto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responsable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de la </w:t>
      </w:r>
      <w:proofErr w:type="spellStart"/>
      <w:r w:rsidRPr="00433752">
        <w:rPr>
          <w:rFonts w:eastAsia="Calibri" w:cs="Calibri"/>
          <w:b/>
          <w:bCs/>
          <w:color w:val="333333"/>
        </w:rPr>
        <w:t>planificación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, </w:t>
      </w:r>
      <w:proofErr w:type="spellStart"/>
      <w:r w:rsidRPr="00433752">
        <w:rPr>
          <w:rFonts w:eastAsia="Calibri" w:cs="Calibri"/>
          <w:b/>
          <w:bCs/>
          <w:color w:val="333333"/>
        </w:rPr>
        <w:t>administración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, </w:t>
      </w:r>
      <w:proofErr w:type="spellStart"/>
      <w:r w:rsidRPr="00433752">
        <w:rPr>
          <w:rFonts w:eastAsia="Calibri" w:cs="Calibri"/>
          <w:b/>
          <w:bCs/>
          <w:color w:val="333333"/>
        </w:rPr>
        <w:t>implementación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y </w:t>
      </w:r>
      <w:proofErr w:type="spellStart"/>
      <w:r w:rsidRPr="00433752">
        <w:rPr>
          <w:rFonts w:eastAsia="Calibri" w:cs="Calibri"/>
          <w:b/>
          <w:bCs/>
          <w:color w:val="333333"/>
        </w:rPr>
        <w:t>gestión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del </w:t>
      </w:r>
      <w:proofErr w:type="spellStart"/>
      <w:r w:rsidRPr="00433752">
        <w:rPr>
          <w:rFonts w:eastAsia="Calibri" w:cs="Calibri"/>
          <w:b/>
          <w:bCs/>
          <w:color w:val="333333"/>
        </w:rPr>
        <w:t>proyecto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? 2) Cite la </w:t>
      </w:r>
      <w:proofErr w:type="spellStart"/>
      <w:r w:rsidRPr="00433752">
        <w:rPr>
          <w:rFonts w:eastAsia="Calibri" w:cs="Calibri"/>
          <w:b/>
          <w:bCs/>
          <w:color w:val="333333"/>
        </w:rPr>
        <w:t>biografía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, </w:t>
      </w:r>
      <w:proofErr w:type="spellStart"/>
      <w:r w:rsidRPr="00433752">
        <w:rPr>
          <w:rFonts w:eastAsia="Calibri" w:cs="Calibri"/>
          <w:b/>
          <w:bCs/>
          <w:color w:val="333333"/>
        </w:rPr>
        <w:t>calificaciones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relevantes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, sitio web y </w:t>
      </w:r>
      <w:proofErr w:type="spellStart"/>
      <w:r w:rsidRPr="00433752">
        <w:rPr>
          <w:rFonts w:eastAsia="Calibri" w:cs="Calibri"/>
          <w:b/>
          <w:bCs/>
          <w:color w:val="333333"/>
        </w:rPr>
        <w:t>habilidades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del director del </w:t>
      </w:r>
      <w:proofErr w:type="spellStart"/>
      <w:r w:rsidRPr="00433752">
        <w:rPr>
          <w:rFonts w:eastAsia="Calibri" w:cs="Calibri"/>
          <w:b/>
          <w:bCs/>
          <w:color w:val="333333"/>
        </w:rPr>
        <w:t>proyecto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antes </w:t>
      </w:r>
      <w:proofErr w:type="spellStart"/>
      <w:r w:rsidRPr="00433752">
        <w:rPr>
          <w:rFonts w:eastAsia="Calibri" w:cs="Calibri"/>
          <w:b/>
          <w:bCs/>
          <w:color w:val="333333"/>
        </w:rPr>
        <w:t>mencionado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y del </w:t>
      </w:r>
      <w:proofErr w:type="spellStart"/>
      <w:r w:rsidRPr="00433752">
        <w:rPr>
          <w:rFonts w:eastAsia="Calibri" w:cs="Calibri"/>
          <w:b/>
          <w:bCs/>
          <w:color w:val="333333"/>
        </w:rPr>
        <w:t>equipo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(</w:t>
      </w:r>
      <w:proofErr w:type="spellStart"/>
      <w:r w:rsidRPr="00433752">
        <w:rPr>
          <w:rFonts w:eastAsia="Calibri" w:cs="Calibri"/>
          <w:b/>
          <w:bCs/>
          <w:color w:val="333333"/>
        </w:rPr>
        <w:t>incluyendo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el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personal, </w:t>
      </w:r>
      <w:proofErr w:type="spellStart"/>
      <w:r w:rsidRPr="00433752">
        <w:rPr>
          <w:rFonts w:eastAsia="Calibri" w:cs="Calibri"/>
          <w:b/>
          <w:bCs/>
          <w:color w:val="333333"/>
        </w:rPr>
        <w:t>socios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del </w:t>
      </w:r>
      <w:proofErr w:type="spellStart"/>
      <w:r w:rsidRPr="00433752">
        <w:rPr>
          <w:rFonts w:eastAsia="Calibri" w:cs="Calibri"/>
          <w:b/>
          <w:bCs/>
          <w:color w:val="333333"/>
        </w:rPr>
        <w:t>proyecto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, </w:t>
      </w:r>
      <w:proofErr w:type="spellStart"/>
      <w:r w:rsidRPr="00433752">
        <w:rPr>
          <w:rFonts w:eastAsia="Calibri" w:cs="Calibri"/>
          <w:b/>
          <w:bCs/>
          <w:color w:val="333333"/>
        </w:rPr>
        <w:t>contratistas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, </w:t>
      </w:r>
      <w:proofErr w:type="spellStart"/>
      <w:r w:rsidRPr="00433752">
        <w:rPr>
          <w:rFonts w:eastAsia="Calibri" w:cs="Calibri"/>
          <w:b/>
          <w:bCs/>
          <w:color w:val="333333"/>
        </w:rPr>
        <w:t>subcontratistas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y </w:t>
      </w:r>
      <w:proofErr w:type="spellStart"/>
      <w:r w:rsidRPr="00433752">
        <w:rPr>
          <w:rFonts w:eastAsia="Calibri" w:cs="Calibri"/>
          <w:b/>
          <w:bCs/>
          <w:color w:val="333333"/>
        </w:rPr>
        <w:t>vendedores</w:t>
      </w:r>
      <w:proofErr w:type="spellEnd"/>
      <w:r w:rsidRPr="00433752">
        <w:rPr>
          <w:rFonts w:eastAsia="Calibri" w:cs="Calibri"/>
          <w:b/>
          <w:bCs/>
          <w:color w:val="333333"/>
        </w:rPr>
        <w:t>).</w:t>
      </w:r>
      <w:r w:rsidR="00553C9E" w:rsidRPr="00553C9E">
        <w:rPr>
          <w:rFonts w:eastAsia="Calibri" w:cs="Calibri"/>
          <w:b/>
          <w:bCs/>
          <w:color w:val="333333"/>
        </w:rPr>
        <w:t xml:space="preserve"> </w:t>
      </w:r>
      <w:proofErr w:type="spellStart"/>
      <w:r w:rsidR="00810975" w:rsidRPr="00810975">
        <w:rPr>
          <w:rFonts w:eastAsia="Calibri" w:cs="Calibri"/>
          <w:color w:val="333333"/>
        </w:rPr>
        <w:t>Límite</w:t>
      </w:r>
      <w:proofErr w:type="spellEnd"/>
      <w:r w:rsidR="00810975" w:rsidRPr="00810975">
        <w:rPr>
          <w:rFonts w:eastAsia="Calibri" w:cs="Calibri"/>
          <w:color w:val="333333"/>
        </w:rPr>
        <w:t xml:space="preserve"> 2000 </w:t>
      </w:r>
      <w:proofErr w:type="spellStart"/>
      <w:r w:rsidR="00810975" w:rsidRPr="00810975">
        <w:rPr>
          <w:rFonts w:eastAsia="Calibri" w:cs="Calibri"/>
          <w:color w:val="333333"/>
        </w:rPr>
        <w:t>caracteres</w:t>
      </w:r>
      <w:proofErr w:type="spellEnd"/>
      <w:r w:rsidR="00810975" w:rsidRPr="00810975">
        <w:rPr>
          <w:rFonts w:eastAsia="Calibri" w:cs="Calibri"/>
          <w:color w:val="333333"/>
        </w:rPr>
        <w:t xml:space="preserve"> </w:t>
      </w:r>
    </w:p>
    <w:p w14:paraId="08395264" w14:textId="26CBA332" w:rsidR="0074009A" w:rsidRPr="00553C9E" w:rsidRDefault="00433752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r w:rsidRPr="00433752">
        <w:rPr>
          <w:rFonts w:eastAsia="Calibri" w:cs="Calibri"/>
          <w:color w:val="333333"/>
          <w:sz w:val="22"/>
          <w:szCs w:val="22"/>
        </w:rPr>
        <w:t xml:space="preserve">La </w:t>
      </w:r>
      <w:proofErr w:type="spellStart"/>
      <w:r w:rsidRPr="00433752">
        <w:rPr>
          <w:rFonts w:eastAsia="Calibri" w:cs="Calibri"/>
          <w:color w:val="333333"/>
          <w:sz w:val="22"/>
          <w:szCs w:val="22"/>
        </w:rPr>
        <w:t>subvención</w:t>
      </w:r>
      <w:proofErr w:type="spellEnd"/>
      <w:r w:rsidRPr="00433752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433752">
        <w:rPr>
          <w:rFonts w:eastAsia="Calibri" w:cs="Calibri"/>
          <w:color w:val="333333"/>
          <w:sz w:val="22"/>
          <w:szCs w:val="22"/>
        </w:rPr>
        <w:t>preservación</w:t>
      </w:r>
      <w:proofErr w:type="spellEnd"/>
      <w:r w:rsidRPr="00433752">
        <w:rPr>
          <w:rFonts w:eastAsia="Calibri" w:cs="Calibri"/>
          <w:color w:val="333333"/>
          <w:sz w:val="22"/>
          <w:szCs w:val="22"/>
        </w:rPr>
        <w:t xml:space="preserve"> es </w:t>
      </w:r>
      <w:proofErr w:type="spellStart"/>
      <w:r w:rsidRPr="00433752">
        <w:rPr>
          <w:rFonts w:eastAsia="Calibri" w:cs="Calibri"/>
          <w:color w:val="333333"/>
          <w:sz w:val="22"/>
          <w:szCs w:val="22"/>
        </w:rPr>
        <w:t>específica</w:t>
      </w:r>
      <w:proofErr w:type="spellEnd"/>
      <w:r w:rsidRPr="00433752">
        <w:rPr>
          <w:rFonts w:eastAsia="Calibri" w:cs="Calibri"/>
          <w:color w:val="333333"/>
          <w:sz w:val="22"/>
          <w:szCs w:val="22"/>
        </w:rPr>
        <w:t xml:space="preserve"> del </w:t>
      </w:r>
      <w:proofErr w:type="spellStart"/>
      <w:r w:rsidRPr="00433752">
        <w:rPr>
          <w:rFonts w:eastAsia="Calibri" w:cs="Calibri"/>
          <w:color w:val="333333"/>
          <w:sz w:val="22"/>
          <w:szCs w:val="22"/>
        </w:rPr>
        <w:t>proyecto</w:t>
      </w:r>
      <w:proofErr w:type="spellEnd"/>
      <w:r w:rsidRPr="00433752">
        <w:rPr>
          <w:rFonts w:eastAsia="Calibri" w:cs="Calibri"/>
          <w:color w:val="333333"/>
          <w:sz w:val="22"/>
          <w:szCs w:val="22"/>
        </w:rPr>
        <w:t xml:space="preserve"> y no </w:t>
      </w:r>
      <w:proofErr w:type="spellStart"/>
      <w:r w:rsidRPr="00433752">
        <w:rPr>
          <w:rFonts w:eastAsia="Calibri" w:cs="Calibri"/>
          <w:color w:val="333333"/>
          <w:sz w:val="22"/>
          <w:szCs w:val="22"/>
        </w:rPr>
        <w:t>cubre</w:t>
      </w:r>
      <w:proofErr w:type="spellEnd"/>
      <w:r w:rsidRPr="00433752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433752">
        <w:rPr>
          <w:rFonts w:eastAsia="Calibri" w:cs="Calibri"/>
          <w:color w:val="333333"/>
          <w:sz w:val="22"/>
          <w:szCs w:val="22"/>
        </w:rPr>
        <w:t>los</w:t>
      </w:r>
      <w:proofErr w:type="spellEnd"/>
      <w:r w:rsidRPr="00433752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433752">
        <w:rPr>
          <w:rFonts w:eastAsia="Calibri" w:cs="Calibri"/>
          <w:color w:val="333333"/>
          <w:sz w:val="22"/>
          <w:szCs w:val="22"/>
        </w:rPr>
        <w:t>honorarios</w:t>
      </w:r>
      <w:proofErr w:type="spellEnd"/>
      <w:r w:rsidRPr="00433752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433752">
        <w:rPr>
          <w:rFonts w:eastAsia="Calibri" w:cs="Calibri"/>
          <w:color w:val="333333"/>
          <w:sz w:val="22"/>
          <w:szCs w:val="22"/>
        </w:rPr>
        <w:t>administrativos</w:t>
      </w:r>
      <w:proofErr w:type="spellEnd"/>
      <w:r w:rsidRPr="00433752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433752">
        <w:rPr>
          <w:rFonts w:eastAsia="Calibri" w:cs="Calibri"/>
          <w:color w:val="333333"/>
          <w:sz w:val="22"/>
          <w:szCs w:val="22"/>
        </w:rPr>
        <w:t>o</w:t>
      </w:r>
      <w:proofErr w:type="spellEnd"/>
      <w:r w:rsidRPr="00433752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433752">
        <w:rPr>
          <w:rFonts w:eastAsia="Calibri" w:cs="Calibri"/>
          <w:color w:val="333333"/>
          <w:sz w:val="22"/>
          <w:szCs w:val="22"/>
        </w:rPr>
        <w:t>los</w:t>
      </w:r>
      <w:proofErr w:type="spellEnd"/>
      <w:r w:rsidRPr="00433752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433752">
        <w:rPr>
          <w:rFonts w:eastAsia="Calibri" w:cs="Calibri"/>
          <w:color w:val="333333"/>
          <w:sz w:val="22"/>
          <w:szCs w:val="22"/>
        </w:rPr>
        <w:t>salarios</w:t>
      </w:r>
      <w:proofErr w:type="spellEnd"/>
      <w:r w:rsidRPr="00433752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433752">
        <w:rPr>
          <w:rFonts w:eastAsia="Calibri" w:cs="Calibri"/>
          <w:color w:val="333333"/>
          <w:sz w:val="22"/>
          <w:szCs w:val="22"/>
        </w:rPr>
        <w:t>más</w:t>
      </w:r>
      <w:proofErr w:type="spellEnd"/>
      <w:r w:rsidRPr="00433752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433752">
        <w:rPr>
          <w:rFonts w:eastAsia="Calibri" w:cs="Calibri"/>
          <w:color w:val="333333"/>
          <w:sz w:val="22"/>
          <w:szCs w:val="22"/>
        </w:rPr>
        <w:t>allá</w:t>
      </w:r>
      <w:proofErr w:type="spellEnd"/>
      <w:r w:rsidRPr="00433752">
        <w:rPr>
          <w:rFonts w:eastAsia="Calibri" w:cs="Calibri"/>
          <w:color w:val="333333"/>
          <w:sz w:val="22"/>
          <w:szCs w:val="22"/>
        </w:rPr>
        <w:t xml:space="preserve"> de la </w:t>
      </w:r>
      <w:proofErr w:type="spellStart"/>
      <w:r w:rsidRPr="00433752">
        <w:rPr>
          <w:rFonts w:eastAsia="Calibri" w:cs="Calibri"/>
          <w:color w:val="333333"/>
          <w:sz w:val="22"/>
          <w:szCs w:val="22"/>
        </w:rPr>
        <w:t>asignación</w:t>
      </w:r>
      <w:proofErr w:type="spellEnd"/>
      <w:r w:rsidRPr="00433752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433752">
        <w:rPr>
          <w:rFonts w:eastAsia="Calibri" w:cs="Calibri"/>
          <w:color w:val="333333"/>
          <w:sz w:val="22"/>
          <w:szCs w:val="22"/>
        </w:rPr>
        <w:t>opcional</w:t>
      </w:r>
      <w:proofErr w:type="spellEnd"/>
      <w:r w:rsidRPr="00433752">
        <w:rPr>
          <w:rFonts w:eastAsia="Calibri" w:cs="Calibri"/>
          <w:color w:val="333333"/>
          <w:sz w:val="22"/>
          <w:szCs w:val="22"/>
        </w:rPr>
        <w:t xml:space="preserve"> de la </w:t>
      </w:r>
      <w:proofErr w:type="spellStart"/>
      <w:r w:rsidRPr="00433752">
        <w:rPr>
          <w:rFonts w:eastAsia="Calibri" w:cs="Calibri"/>
          <w:color w:val="333333"/>
          <w:sz w:val="22"/>
          <w:szCs w:val="22"/>
        </w:rPr>
        <w:t>Gestión</w:t>
      </w:r>
      <w:proofErr w:type="spellEnd"/>
      <w:r w:rsidRPr="00433752">
        <w:rPr>
          <w:rFonts w:eastAsia="Calibri" w:cs="Calibri"/>
          <w:color w:val="333333"/>
          <w:sz w:val="22"/>
          <w:szCs w:val="22"/>
        </w:rPr>
        <w:t xml:space="preserve"> del Proyecto, </w:t>
      </w:r>
      <w:proofErr w:type="spellStart"/>
      <w:r w:rsidRPr="00433752">
        <w:rPr>
          <w:rFonts w:eastAsia="Calibri" w:cs="Calibri"/>
          <w:color w:val="333333"/>
          <w:sz w:val="22"/>
          <w:szCs w:val="22"/>
        </w:rPr>
        <w:t>si</w:t>
      </w:r>
      <w:proofErr w:type="spellEnd"/>
      <w:r w:rsidRPr="00433752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433752">
        <w:rPr>
          <w:rFonts w:eastAsia="Calibri" w:cs="Calibri"/>
          <w:color w:val="333333"/>
          <w:sz w:val="22"/>
          <w:szCs w:val="22"/>
        </w:rPr>
        <w:t>aplica</w:t>
      </w:r>
      <w:proofErr w:type="spellEnd"/>
      <w:r w:rsidRPr="00433752">
        <w:rPr>
          <w:rFonts w:eastAsia="Calibri" w:cs="Calibri"/>
          <w:color w:val="333333"/>
          <w:sz w:val="22"/>
          <w:szCs w:val="22"/>
        </w:rPr>
        <w:t>.</w:t>
      </w:r>
    </w:p>
    <w:p w14:paraId="4BEB95A9" w14:textId="4EFE138F" w:rsidR="00F465C0" w:rsidRDefault="00810975" w:rsidP="00810975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r w:rsidRPr="00810975">
        <w:rPr>
          <w:i/>
          <w:iCs/>
          <w:sz w:val="22"/>
          <w:szCs w:val="22"/>
        </w:rPr>
        <w:t xml:space="preserve">Escriba </w:t>
      </w:r>
      <w:proofErr w:type="spellStart"/>
      <w:r w:rsidRPr="00810975">
        <w:rPr>
          <w:i/>
          <w:iCs/>
          <w:sz w:val="22"/>
          <w:szCs w:val="22"/>
        </w:rPr>
        <w:t>aquí</w:t>
      </w:r>
      <w:proofErr w:type="spellEnd"/>
      <w:r w:rsidRPr="00810975">
        <w:rPr>
          <w:i/>
          <w:iCs/>
          <w:sz w:val="22"/>
          <w:szCs w:val="22"/>
        </w:rPr>
        <w:t xml:space="preserve"> su </w:t>
      </w:r>
      <w:proofErr w:type="spellStart"/>
      <w:r w:rsidRPr="00810975">
        <w:rPr>
          <w:i/>
          <w:iCs/>
          <w:sz w:val="22"/>
          <w:szCs w:val="22"/>
        </w:rPr>
        <w:t>respuesta</w:t>
      </w:r>
      <w:proofErr w:type="spellEnd"/>
      <w:r w:rsidRPr="00810975">
        <w:rPr>
          <w:i/>
          <w:iCs/>
          <w:sz w:val="22"/>
          <w:szCs w:val="22"/>
        </w:rPr>
        <w:t xml:space="preserve"> ...</w:t>
      </w:r>
    </w:p>
    <w:p w14:paraId="4C9CC8D8" w14:textId="77777777" w:rsidR="00553C9E" w:rsidRDefault="00553C9E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</w:p>
    <w:p w14:paraId="51D8CE60" w14:textId="77777777" w:rsidR="00553C9E" w:rsidRDefault="00553C9E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</w:p>
    <w:p w14:paraId="068C4DE7" w14:textId="77777777" w:rsidR="00553C9E" w:rsidRDefault="00553C9E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</w:p>
    <w:p w14:paraId="2E5F2A56" w14:textId="77777777" w:rsidR="00553C9E" w:rsidRDefault="00553C9E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</w:p>
    <w:p w14:paraId="462EBA6E" w14:textId="77777777" w:rsidR="00553C9E" w:rsidRDefault="00553C9E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</w:p>
    <w:p w14:paraId="74A58D74" w14:textId="77777777" w:rsidR="00553C9E" w:rsidRDefault="00553C9E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</w:p>
    <w:p w14:paraId="6DCCFB28" w14:textId="77777777" w:rsidR="00553C9E" w:rsidRDefault="00553C9E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</w:p>
    <w:p w14:paraId="75BC5F11" w14:textId="77777777" w:rsidR="00553C9E" w:rsidRDefault="00553C9E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</w:p>
    <w:p w14:paraId="35E236CE" w14:textId="77777777" w:rsidR="00810975" w:rsidRPr="00810975" w:rsidRDefault="00433752" w:rsidP="00810975">
      <w:pPr>
        <w:shd w:val="clear" w:color="auto" w:fill="FFFFFF" w:themeFill="background1"/>
        <w:spacing w:after="158"/>
        <w:rPr>
          <w:rFonts w:eastAsia="Calibri" w:cs="Calibri"/>
          <w:color w:val="333333"/>
        </w:rPr>
      </w:pPr>
      <w:proofErr w:type="spellStart"/>
      <w:r w:rsidRPr="00433752">
        <w:rPr>
          <w:rFonts w:eastAsia="Calibri" w:cs="Calibri"/>
          <w:b/>
          <w:bCs/>
          <w:color w:val="333333"/>
        </w:rPr>
        <w:t>Describa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proyectos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similares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que </w:t>
      </w:r>
      <w:proofErr w:type="spellStart"/>
      <w:r w:rsidRPr="00433752">
        <w:rPr>
          <w:rFonts w:eastAsia="Calibri" w:cs="Calibri"/>
          <w:b/>
          <w:bCs/>
          <w:color w:val="333333"/>
        </w:rPr>
        <w:t>el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director del </w:t>
      </w:r>
      <w:proofErr w:type="spellStart"/>
      <w:r w:rsidRPr="00433752">
        <w:rPr>
          <w:rFonts w:eastAsia="Calibri" w:cs="Calibri"/>
          <w:b/>
          <w:bCs/>
          <w:color w:val="333333"/>
        </w:rPr>
        <w:t>proyecto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y </w:t>
      </w:r>
      <w:proofErr w:type="spellStart"/>
      <w:r w:rsidRPr="00433752">
        <w:rPr>
          <w:rFonts w:eastAsia="Calibri" w:cs="Calibri"/>
          <w:b/>
          <w:bCs/>
          <w:color w:val="333333"/>
        </w:rPr>
        <w:t>el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equipo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(</w:t>
      </w:r>
      <w:proofErr w:type="spellStart"/>
      <w:r w:rsidRPr="00433752">
        <w:rPr>
          <w:rFonts w:eastAsia="Calibri" w:cs="Calibri"/>
          <w:b/>
          <w:bCs/>
          <w:color w:val="333333"/>
        </w:rPr>
        <w:t>contratista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, </w:t>
      </w:r>
      <w:proofErr w:type="spellStart"/>
      <w:r w:rsidRPr="00433752">
        <w:rPr>
          <w:rFonts w:eastAsia="Calibri" w:cs="Calibri"/>
          <w:b/>
          <w:bCs/>
          <w:color w:val="333333"/>
        </w:rPr>
        <w:t>subcontratista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o </w:t>
      </w:r>
      <w:proofErr w:type="spellStart"/>
      <w:r w:rsidRPr="00433752">
        <w:rPr>
          <w:rFonts w:eastAsia="Calibri" w:cs="Calibri"/>
          <w:b/>
          <w:bCs/>
          <w:color w:val="333333"/>
        </w:rPr>
        <w:t>vendedores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) </w:t>
      </w:r>
      <w:proofErr w:type="spellStart"/>
      <w:r w:rsidRPr="00433752">
        <w:rPr>
          <w:rFonts w:eastAsia="Calibri" w:cs="Calibri"/>
          <w:b/>
          <w:bCs/>
          <w:color w:val="333333"/>
        </w:rPr>
        <w:t>hayan</w:t>
      </w:r>
      <w:proofErr w:type="spellEnd"/>
      <w:r w:rsidRPr="00433752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433752">
        <w:rPr>
          <w:rFonts w:eastAsia="Calibri" w:cs="Calibri"/>
          <w:b/>
          <w:bCs/>
          <w:color w:val="333333"/>
        </w:rPr>
        <w:t>completado</w:t>
      </w:r>
      <w:proofErr w:type="spellEnd"/>
      <w:r w:rsidRPr="00433752">
        <w:rPr>
          <w:rFonts w:eastAsia="Calibri" w:cs="Calibri"/>
          <w:b/>
          <w:bCs/>
          <w:color w:val="333333"/>
        </w:rPr>
        <w:t>.</w:t>
      </w:r>
      <w:r w:rsidR="00BC2DC0">
        <w:rPr>
          <w:rFonts w:eastAsia="Calibri" w:cs="Calibri"/>
          <w:b/>
          <w:bCs/>
          <w:color w:val="333333"/>
        </w:rPr>
        <w:t xml:space="preserve"> </w:t>
      </w:r>
      <w:proofErr w:type="spellStart"/>
      <w:r w:rsidR="00810975" w:rsidRPr="00810975">
        <w:rPr>
          <w:rFonts w:eastAsia="Calibri" w:cs="Calibri"/>
          <w:color w:val="333333"/>
        </w:rPr>
        <w:t>Límite</w:t>
      </w:r>
      <w:proofErr w:type="spellEnd"/>
      <w:r w:rsidR="00810975" w:rsidRPr="00810975">
        <w:rPr>
          <w:rFonts w:eastAsia="Calibri" w:cs="Calibri"/>
          <w:color w:val="333333"/>
        </w:rPr>
        <w:t xml:space="preserve"> 2000 </w:t>
      </w:r>
      <w:proofErr w:type="spellStart"/>
      <w:r w:rsidR="00810975" w:rsidRPr="00810975">
        <w:rPr>
          <w:rFonts w:eastAsia="Calibri" w:cs="Calibri"/>
          <w:color w:val="333333"/>
        </w:rPr>
        <w:t>caracteres</w:t>
      </w:r>
      <w:proofErr w:type="spellEnd"/>
      <w:r w:rsidR="00810975" w:rsidRPr="00810975">
        <w:rPr>
          <w:rFonts w:eastAsia="Calibri" w:cs="Calibri"/>
          <w:color w:val="333333"/>
        </w:rPr>
        <w:t xml:space="preserve"> </w:t>
      </w:r>
    </w:p>
    <w:p w14:paraId="20008BAE" w14:textId="425D46CA" w:rsidR="00553C9E" w:rsidRPr="00810975" w:rsidRDefault="00810975" w:rsidP="00810975">
      <w:pPr>
        <w:shd w:val="clear" w:color="auto" w:fill="FFFFFF" w:themeFill="background1"/>
        <w:spacing w:after="158"/>
        <w:rPr>
          <w:rFonts w:eastAsia="Calibri" w:cs="Calibri"/>
          <w:i/>
          <w:iCs/>
          <w:color w:val="333333"/>
          <w:sz w:val="22"/>
          <w:szCs w:val="22"/>
        </w:rPr>
      </w:pPr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Escriba </w:t>
      </w:r>
      <w:proofErr w:type="spellStart"/>
      <w:r w:rsidRPr="00810975">
        <w:rPr>
          <w:rFonts w:eastAsia="Calibri" w:cs="Calibri"/>
          <w:i/>
          <w:iCs/>
          <w:color w:val="333333"/>
          <w:sz w:val="22"/>
          <w:szCs w:val="22"/>
        </w:rPr>
        <w:t>aquí</w:t>
      </w:r>
      <w:proofErr w:type="spellEnd"/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 </w:t>
      </w:r>
      <w:proofErr w:type="spellStart"/>
      <w:r w:rsidRPr="00810975">
        <w:rPr>
          <w:rFonts w:eastAsia="Calibri" w:cs="Calibri"/>
          <w:i/>
          <w:iCs/>
          <w:color w:val="333333"/>
          <w:sz w:val="22"/>
          <w:szCs w:val="22"/>
        </w:rPr>
        <w:t>su</w:t>
      </w:r>
      <w:proofErr w:type="spellEnd"/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 </w:t>
      </w:r>
      <w:proofErr w:type="spellStart"/>
      <w:r w:rsidRPr="00810975">
        <w:rPr>
          <w:rFonts w:eastAsia="Calibri" w:cs="Calibri"/>
          <w:i/>
          <w:iCs/>
          <w:color w:val="333333"/>
          <w:sz w:val="22"/>
          <w:szCs w:val="22"/>
        </w:rPr>
        <w:t>respuesta</w:t>
      </w:r>
      <w:proofErr w:type="spellEnd"/>
      <w:r w:rsidRPr="00810975">
        <w:rPr>
          <w:rFonts w:eastAsia="Calibri" w:cs="Calibri"/>
          <w:i/>
          <w:iCs/>
          <w:color w:val="333333"/>
          <w:sz w:val="22"/>
          <w:szCs w:val="22"/>
        </w:rPr>
        <w:t xml:space="preserve"> ...</w:t>
      </w:r>
    </w:p>
    <w:p w14:paraId="6497C8D3" w14:textId="27DBCE31" w:rsidR="6C327DF9" w:rsidRPr="0074009A" w:rsidRDefault="6C327DF9">
      <w:r w:rsidRPr="0074009A">
        <w:br w:type="page"/>
      </w:r>
    </w:p>
    <w:p w14:paraId="6A9B6766" w14:textId="15D2241E" w:rsidR="1F302EFA" w:rsidRPr="0074009A" w:rsidRDefault="00433752" w:rsidP="6C327DF9">
      <w:pPr>
        <w:pStyle w:val="Heading2"/>
        <w:rPr>
          <w:rFonts w:asciiTheme="minorHAnsi" w:eastAsia="Calibri" w:hAnsiTheme="minorHAnsi" w:cs="Calibri"/>
          <w:color w:val="000000" w:themeColor="text1"/>
          <w:sz w:val="28"/>
          <w:szCs w:val="28"/>
        </w:rPr>
      </w:pPr>
      <w:bookmarkStart w:id="6" w:name="_Toc176793536"/>
      <w:proofErr w:type="spellStart"/>
      <w:r w:rsidRPr="00433752">
        <w:rPr>
          <w:rFonts w:asciiTheme="minorHAnsi" w:hAnsiTheme="minorHAnsi"/>
        </w:rPr>
        <w:lastRenderedPageBreak/>
        <w:t>Sección</w:t>
      </w:r>
      <w:proofErr w:type="spellEnd"/>
      <w:r w:rsidRPr="00433752">
        <w:rPr>
          <w:rFonts w:asciiTheme="minorHAnsi" w:hAnsiTheme="minorHAnsi"/>
        </w:rPr>
        <w:t xml:space="preserve"> 8: </w:t>
      </w:r>
      <w:proofErr w:type="spellStart"/>
      <w:r w:rsidRPr="00433752">
        <w:rPr>
          <w:rFonts w:asciiTheme="minorHAnsi" w:hAnsiTheme="minorHAnsi"/>
        </w:rPr>
        <w:t>Presupuesto</w:t>
      </w:r>
      <w:proofErr w:type="spellEnd"/>
      <w:r w:rsidRPr="00433752">
        <w:rPr>
          <w:rFonts w:asciiTheme="minorHAnsi" w:hAnsiTheme="minorHAnsi"/>
        </w:rPr>
        <w:t xml:space="preserve"> del Proyecto</w:t>
      </w:r>
      <w:bookmarkEnd w:id="6"/>
    </w:p>
    <w:p w14:paraId="02670352" w14:textId="77777777" w:rsidR="00433752" w:rsidRDefault="00433752" w:rsidP="0064013D">
      <w:pPr>
        <w:rPr>
          <w:rFonts w:eastAsia="Calibri" w:cs="Calibri"/>
          <w:b/>
          <w:bCs/>
          <w:color w:val="333333"/>
        </w:rPr>
      </w:pPr>
      <w:proofErr w:type="spellStart"/>
      <w:r w:rsidRPr="00137B5B">
        <w:rPr>
          <w:rFonts w:eastAsia="Calibri" w:cs="Calibri"/>
          <w:b/>
          <w:bCs/>
          <w:color w:val="333333"/>
        </w:rPr>
        <w:t>Instrucciones</w:t>
      </w:r>
      <w:proofErr w:type="spellEnd"/>
      <w:r w:rsidRPr="00137B5B">
        <w:rPr>
          <w:rFonts w:eastAsia="Calibri" w:cs="Calibri"/>
          <w:b/>
          <w:bCs/>
          <w:color w:val="333333"/>
        </w:rPr>
        <w:t xml:space="preserve"> para </w:t>
      </w:r>
      <w:proofErr w:type="spellStart"/>
      <w:r w:rsidRPr="00137B5B">
        <w:rPr>
          <w:rFonts w:eastAsia="Calibri" w:cs="Calibri"/>
          <w:b/>
          <w:bCs/>
          <w:color w:val="333333"/>
        </w:rPr>
        <w:t>el</w:t>
      </w:r>
      <w:proofErr w:type="spellEnd"/>
      <w:r w:rsidRPr="00137B5B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137B5B">
        <w:rPr>
          <w:rFonts w:eastAsia="Calibri" w:cs="Calibri"/>
          <w:b/>
          <w:bCs/>
          <w:color w:val="333333"/>
        </w:rPr>
        <w:t>presupuesto</w:t>
      </w:r>
      <w:proofErr w:type="spellEnd"/>
      <w:r w:rsidRPr="00137B5B">
        <w:rPr>
          <w:rFonts w:eastAsia="Calibri" w:cs="Calibri"/>
          <w:b/>
          <w:bCs/>
          <w:color w:val="333333"/>
        </w:rPr>
        <w:t xml:space="preserve"> del </w:t>
      </w:r>
      <w:proofErr w:type="spellStart"/>
      <w:r w:rsidRPr="00137B5B">
        <w:rPr>
          <w:rFonts w:eastAsia="Calibri" w:cs="Calibri"/>
          <w:b/>
          <w:bCs/>
          <w:color w:val="333333"/>
        </w:rPr>
        <w:t>proyecto</w:t>
      </w:r>
      <w:proofErr w:type="spellEnd"/>
      <w:r w:rsidRPr="00137B5B">
        <w:rPr>
          <w:rFonts w:eastAsia="Calibri" w:cs="Calibri"/>
          <w:b/>
          <w:bCs/>
          <w:color w:val="333333"/>
        </w:rPr>
        <w:t>:</w:t>
      </w:r>
    </w:p>
    <w:p w14:paraId="44F72187" w14:textId="673DB49A" w:rsidR="00433752" w:rsidRPr="00137B5B" w:rsidRDefault="00433752" w:rsidP="0064013D">
      <w:pPr>
        <w:rPr>
          <w:rFonts w:eastAsia="Calibri" w:cs="Calibri"/>
          <w:color w:val="333333"/>
          <w:sz w:val="22"/>
          <w:szCs w:val="22"/>
        </w:rPr>
      </w:pPr>
      <w:proofErr w:type="spellStart"/>
      <w:r w:rsidRPr="00137B5B">
        <w:rPr>
          <w:rFonts w:eastAsia="Calibri" w:cs="Calibri"/>
          <w:color w:val="333333"/>
          <w:sz w:val="22"/>
          <w:szCs w:val="22"/>
        </w:rPr>
        <w:t>Haga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clic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y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expanda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el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botón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doble fleche para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llenar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la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tabla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presupuesto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a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continuación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, con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el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proyecto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y las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actividades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propuestas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relacionadas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con la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preservación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.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Incluya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una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descripción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detallada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cada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artículo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. El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gasto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estimado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la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subvención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debería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coincidir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con las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licitaciones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del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proyecto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. </w:t>
      </w:r>
      <w:r w:rsidR="007B70D0" w:rsidRPr="007B70D0">
        <w:rPr>
          <w:rFonts w:eastAsia="Calibri" w:cs="Calibri"/>
          <w:color w:val="333333"/>
          <w:sz w:val="22"/>
          <w:szCs w:val="22"/>
        </w:rPr>
        <w:t xml:space="preserve">Es </w:t>
      </w:r>
      <w:proofErr w:type="spellStart"/>
      <w:r w:rsidR="007B70D0" w:rsidRPr="007B70D0">
        <w:rPr>
          <w:rFonts w:eastAsia="Calibri" w:cs="Calibri"/>
          <w:color w:val="333333"/>
          <w:sz w:val="22"/>
          <w:szCs w:val="22"/>
        </w:rPr>
        <w:t>posible</w:t>
      </w:r>
      <w:proofErr w:type="spellEnd"/>
      <w:r w:rsidR="007B70D0" w:rsidRPr="007B70D0">
        <w:rPr>
          <w:rFonts w:eastAsia="Calibri" w:cs="Calibri"/>
          <w:color w:val="333333"/>
          <w:sz w:val="22"/>
          <w:szCs w:val="22"/>
        </w:rPr>
        <w:t xml:space="preserve"> que le </w:t>
      </w:r>
      <w:proofErr w:type="spellStart"/>
      <w:r w:rsidR="007B70D0" w:rsidRPr="007B70D0">
        <w:rPr>
          <w:rFonts w:eastAsia="Calibri" w:cs="Calibri"/>
          <w:color w:val="333333"/>
          <w:sz w:val="22"/>
          <w:szCs w:val="22"/>
        </w:rPr>
        <w:t>resulte</w:t>
      </w:r>
      <w:proofErr w:type="spellEnd"/>
      <w:r w:rsidR="007B70D0" w:rsidRPr="007B70D0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="007B70D0" w:rsidRPr="007B70D0">
        <w:rPr>
          <w:rFonts w:eastAsia="Calibri" w:cs="Calibri"/>
          <w:color w:val="333333"/>
          <w:sz w:val="22"/>
          <w:szCs w:val="22"/>
        </w:rPr>
        <w:t>difícil</w:t>
      </w:r>
      <w:proofErr w:type="spellEnd"/>
      <w:r w:rsidR="007B70D0" w:rsidRPr="007B70D0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="007B70D0" w:rsidRPr="007B70D0">
        <w:rPr>
          <w:rFonts w:eastAsia="Calibri" w:cs="Calibri"/>
          <w:color w:val="333333"/>
          <w:sz w:val="22"/>
          <w:szCs w:val="22"/>
        </w:rPr>
        <w:t>copiar</w:t>
      </w:r>
      <w:proofErr w:type="spellEnd"/>
      <w:r w:rsidR="007B70D0" w:rsidRPr="007B70D0">
        <w:rPr>
          <w:rFonts w:eastAsia="Calibri" w:cs="Calibri"/>
          <w:color w:val="333333"/>
          <w:sz w:val="22"/>
          <w:szCs w:val="22"/>
        </w:rPr>
        <w:t xml:space="preserve"> y </w:t>
      </w:r>
      <w:proofErr w:type="spellStart"/>
      <w:r w:rsidR="007B70D0" w:rsidRPr="007B70D0">
        <w:rPr>
          <w:rFonts w:eastAsia="Calibri" w:cs="Calibri"/>
          <w:color w:val="333333"/>
          <w:sz w:val="22"/>
          <w:szCs w:val="22"/>
        </w:rPr>
        <w:t>pegar</w:t>
      </w:r>
      <w:proofErr w:type="spellEnd"/>
      <w:r w:rsidR="007B70D0" w:rsidRPr="007B70D0">
        <w:rPr>
          <w:rFonts w:eastAsia="Calibri" w:cs="Calibri"/>
          <w:color w:val="333333"/>
          <w:sz w:val="22"/>
          <w:szCs w:val="22"/>
        </w:rPr>
        <w:t xml:space="preserve"> sus </w:t>
      </w:r>
      <w:proofErr w:type="spellStart"/>
      <w:r w:rsidR="007B70D0" w:rsidRPr="007B70D0">
        <w:rPr>
          <w:rFonts w:eastAsia="Calibri" w:cs="Calibri"/>
          <w:color w:val="333333"/>
          <w:sz w:val="22"/>
          <w:szCs w:val="22"/>
        </w:rPr>
        <w:t>respuestas</w:t>
      </w:r>
      <w:proofErr w:type="spellEnd"/>
      <w:r w:rsidR="007B70D0" w:rsidRPr="007B70D0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="007B70D0" w:rsidRPr="007B70D0">
        <w:rPr>
          <w:rFonts w:eastAsia="Calibri" w:cs="Calibri"/>
          <w:color w:val="333333"/>
          <w:sz w:val="22"/>
          <w:szCs w:val="22"/>
        </w:rPr>
        <w:t>directamene</w:t>
      </w:r>
      <w:proofErr w:type="spellEnd"/>
      <w:r w:rsidR="007B70D0" w:rsidRPr="007B70D0">
        <w:rPr>
          <w:rFonts w:eastAsia="Calibri" w:cs="Calibri"/>
          <w:color w:val="333333"/>
          <w:sz w:val="22"/>
          <w:szCs w:val="22"/>
        </w:rPr>
        <w:t xml:space="preserve"> de la </w:t>
      </w:r>
      <w:proofErr w:type="spellStart"/>
      <w:r w:rsidR="007B70D0" w:rsidRPr="007B70D0">
        <w:rPr>
          <w:rFonts w:eastAsia="Calibri" w:cs="Calibri"/>
          <w:color w:val="333333"/>
          <w:sz w:val="22"/>
          <w:szCs w:val="22"/>
        </w:rPr>
        <w:t>tabla</w:t>
      </w:r>
      <w:proofErr w:type="spellEnd"/>
      <w:r w:rsidR="007B70D0" w:rsidRPr="007B70D0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="007B70D0" w:rsidRPr="007B70D0">
        <w:rPr>
          <w:rFonts w:eastAsia="Calibri" w:cs="Calibri"/>
          <w:color w:val="333333"/>
          <w:sz w:val="22"/>
          <w:szCs w:val="22"/>
        </w:rPr>
        <w:t>esta</w:t>
      </w:r>
      <w:proofErr w:type="spellEnd"/>
      <w:r w:rsidR="007B70D0" w:rsidRPr="007B70D0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="007B70D0" w:rsidRPr="007B70D0">
        <w:rPr>
          <w:rFonts w:eastAsia="Calibri" w:cs="Calibri"/>
          <w:color w:val="333333"/>
          <w:sz w:val="22"/>
          <w:szCs w:val="22"/>
        </w:rPr>
        <w:t>plantilla</w:t>
      </w:r>
      <w:proofErr w:type="spellEnd"/>
      <w:r w:rsidR="007B70D0" w:rsidRPr="007B70D0">
        <w:rPr>
          <w:rFonts w:eastAsia="Calibri" w:cs="Calibri"/>
          <w:color w:val="333333"/>
          <w:sz w:val="22"/>
          <w:szCs w:val="22"/>
        </w:rPr>
        <w:t xml:space="preserve"> a la </w:t>
      </w:r>
      <w:proofErr w:type="spellStart"/>
      <w:r w:rsidR="007B70D0" w:rsidRPr="007B70D0">
        <w:rPr>
          <w:rFonts w:eastAsia="Calibri" w:cs="Calibri"/>
          <w:color w:val="333333"/>
          <w:sz w:val="22"/>
          <w:szCs w:val="22"/>
        </w:rPr>
        <w:t>solicitud</w:t>
      </w:r>
      <w:proofErr w:type="spellEnd"/>
      <w:r w:rsidR="007B70D0" w:rsidRPr="007B70D0">
        <w:rPr>
          <w:rFonts w:eastAsia="Calibri" w:cs="Calibri"/>
          <w:color w:val="333333"/>
          <w:sz w:val="22"/>
          <w:szCs w:val="22"/>
        </w:rPr>
        <w:t xml:space="preserve"> real. </w:t>
      </w:r>
      <w:proofErr w:type="spellStart"/>
      <w:r w:rsidR="007B70D0" w:rsidRPr="007B70D0">
        <w:rPr>
          <w:rFonts w:eastAsia="Calibri" w:cs="Calibri"/>
          <w:color w:val="333333"/>
          <w:sz w:val="22"/>
          <w:szCs w:val="22"/>
        </w:rPr>
        <w:t>Utilícela</w:t>
      </w:r>
      <w:proofErr w:type="spellEnd"/>
      <w:r w:rsidR="007B70D0" w:rsidRPr="007B70D0">
        <w:rPr>
          <w:rFonts w:eastAsia="Calibri" w:cs="Calibri"/>
          <w:color w:val="333333"/>
          <w:sz w:val="22"/>
          <w:szCs w:val="22"/>
        </w:rPr>
        <w:t xml:space="preserve"> solo </w:t>
      </w:r>
      <w:proofErr w:type="spellStart"/>
      <w:r w:rsidR="007B70D0" w:rsidRPr="007B70D0">
        <w:rPr>
          <w:rFonts w:eastAsia="Calibri" w:cs="Calibri"/>
          <w:color w:val="333333"/>
          <w:sz w:val="22"/>
          <w:szCs w:val="22"/>
        </w:rPr>
        <w:t>como</w:t>
      </w:r>
      <w:proofErr w:type="spellEnd"/>
      <w:r w:rsidR="007B70D0" w:rsidRPr="007B70D0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="007B70D0" w:rsidRPr="007B70D0">
        <w:rPr>
          <w:rFonts w:eastAsia="Calibri" w:cs="Calibri"/>
          <w:color w:val="333333"/>
          <w:sz w:val="22"/>
          <w:szCs w:val="22"/>
        </w:rPr>
        <w:t>espacio</w:t>
      </w:r>
      <w:proofErr w:type="spellEnd"/>
      <w:r w:rsidR="007B70D0" w:rsidRPr="007B70D0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="007B70D0" w:rsidRPr="007B70D0">
        <w:rPr>
          <w:rFonts w:eastAsia="Calibri" w:cs="Calibri"/>
          <w:color w:val="333333"/>
          <w:sz w:val="22"/>
          <w:szCs w:val="22"/>
        </w:rPr>
        <w:t>planificación</w:t>
      </w:r>
      <w:proofErr w:type="spellEnd"/>
      <w:r w:rsidR="007B70D0" w:rsidRPr="007B70D0">
        <w:rPr>
          <w:rFonts w:eastAsia="Calibri" w:cs="Calibri"/>
          <w:color w:val="333333"/>
          <w:sz w:val="22"/>
          <w:szCs w:val="22"/>
        </w:rPr>
        <w:t>.</w:t>
      </w:r>
    </w:p>
    <w:p w14:paraId="57CE0F7C" w14:textId="77777777" w:rsidR="00433752" w:rsidRPr="00137B5B" w:rsidRDefault="00433752" w:rsidP="0064013D">
      <w:pPr>
        <w:rPr>
          <w:rFonts w:eastAsia="Calibri" w:cs="Calibri"/>
          <w:color w:val="333333"/>
          <w:sz w:val="22"/>
          <w:szCs w:val="22"/>
        </w:rPr>
      </w:pPr>
      <w:r w:rsidRPr="00137B5B">
        <w:rPr>
          <w:rFonts w:eastAsia="Calibri" w:cs="Calibri"/>
          <w:color w:val="333333"/>
          <w:sz w:val="22"/>
          <w:szCs w:val="22"/>
        </w:rPr>
        <w:t xml:space="preserve">El total del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presupuesto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no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debe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exceder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el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monto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máximo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adjudicado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por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tipo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proyecto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. </w:t>
      </w:r>
    </w:p>
    <w:p w14:paraId="1734F7EB" w14:textId="77777777" w:rsidR="00433752" w:rsidRPr="00137B5B" w:rsidRDefault="00433752" w:rsidP="0064013D">
      <w:pPr>
        <w:rPr>
          <w:rFonts w:eastAsia="Calibri" w:cs="Calibri"/>
          <w:color w:val="333333"/>
          <w:sz w:val="22"/>
          <w:szCs w:val="22"/>
        </w:rPr>
      </w:pPr>
      <w:r w:rsidRPr="00137B5B">
        <w:rPr>
          <w:rFonts w:eastAsia="Calibri" w:cs="Calibri"/>
          <w:color w:val="333333"/>
          <w:sz w:val="22"/>
          <w:szCs w:val="22"/>
        </w:rPr>
        <w:t xml:space="preserve">El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monto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máximo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adjudicación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para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proyectos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Capital y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Educación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Experiencial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es de hasta $250,000. </w:t>
      </w:r>
    </w:p>
    <w:p w14:paraId="6617AD1D" w14:textId="77777777" w:rsidR="00433752" w:rsidRPr="00137B5B" w:rsidRDefault="00433752" w:rsidP="0064013D">
      <w:pPr>
        <w:rPr>
          <w:rFonts w:eastAsia="Calibri" w:cs="Calibri"/>
          <w:color w:val="333333"/>
          <w:sz w:val="22"/>
          <w:szCs w:val="22"/>
        </w:rPr>
      </w:pPr>
      <w:r w:rsidRPr="00137B5B">
        <w:rPr>
          <w:rFonts w:eastAsia="Calibri" w:cs="Calibri"/>
          <w:color w:val="333333"/>
          <w:sz w:val="22"/>
          <w:szCs w:val="22"/>
        </w:rPr>
        <w:t xml:space="preserve">El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monto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máximo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adjudicación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para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proyectos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Planificación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y Marketing es de hasta $30,000.</w:t>
      </w:r>
    </w:p>
    <w:p w14:paraId="35591AF6" w14:textId="77777777" w:rsidR="00433752" w:rsidRPr="00137B5B" w:rsidRDefault="00433752" w:rsidP="0064013D">
      <w:pPr>
        <w:rPr>
          <w:rFonts w:eastAsia="Calibri" w:cs="Calibri"/>
          <w:color w:val="333333"/>
          <w:sz w:val="22"/>
          <w:szCs w:val="22"/>
        </w:rPr>
      </w:pPr>
      <w:proofErr w:type="spellStart"/>
      <w:r w:rsidRPr="00137B5B">
        <w:rPr>
          <w:rFonts w:eastAsia="Calibri" w:cs="Calibri"/>
          <w:color w:val="333333"/>
          <w:sz w:val="22"/>
          <w:szCs w:val="22"/>
        </w:rPr>
        <w:t>Todos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los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gastos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deben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cubrir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las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actividades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financiadas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por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el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proyecto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que se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promuevan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entre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los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visitantes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y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potenciales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turistas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, y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delegados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la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convención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. </w:t>
      </w:r>
    </w:p>
    <w:p w14:paraId="366C18A6" w14:textId="77777777" w:rsidR="00433752" w:rsidRPr="00137B5B" w:rsidRDefault="00433752" w:rsidP="0064013D">
      <w:pPr>
        <w:rPr>
          <w:rFonts w:eastAsia="Calibri" w:cs="Calibri"/>
          <w:color w:val="333333"/>
          <w:sz w:val="22"/>
          <w:szCs w:val="22"/>
        </w:rPr>
      </w:pPr>
      <w:r w:rsidRPr="00137B5B">
        <w:rPr>
          <w:rFonts w:eastAsia="Calibri" w:cs="Calibri"/>
          <w:color w:val="333333"/>
          <w:sz w:val="22"/>
          <w:szCs w:val="22"/>
        </w:rPr>
        <w:t xml:space="preserve">Las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licitaciones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únicas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que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asuman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todos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los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costos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estimados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del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proyecto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para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contratistas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,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subcontratistas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y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vendedores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externos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serán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consideradas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como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información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incompleta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o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insuficiente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>.</w:t>
      </w:r>
    </w:p>
    <w:p w14:paraId="6BFA6481" w14:textId="77777777" w:rsidR="00433752" w:rsidRPr="00137B5B" w:rsidRDefault="00433752" w:rsidP="0064013D">
      <w:pPr>
        <w:rPr>
          <w:rFonts w:eastAsia="Calibri" w:cs="Calibri"/>
          <w:color w:val="333333"/>
          <w:sz w:val="22"/>
          <w:szCs w:val="22"/>
        </w:rPr>
      </w:pPr>
      <w:r w:rsidRPr="00137B5B">
        <w:rPr>
          <w:rFonts w:eastAsia="Calibri" w:cs="Calibri"/>
          <w:color w:val="333333"/>
          <w:sz w:val="22"/>
          <w:szCs w:val="22"/>
        </w:rPr>
        <w:t xml:space="preserve">Si no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planea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gastar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dinero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una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categoría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específica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,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déjala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blanco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. Solo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ingrese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los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números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la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columna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'Monto de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subvención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propuesto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>'.</w:t>
      </w:r>
    </w:p>
    <w:p w14:paraId="7FEE9EA6" w14:textId="77777777" w:rsidR="00433752" w:rsidRPr="00137B5B" w:rsidRDefault="00433752" w:rsidP="0064013D">
      <w:pPr>
        <w:rPr>
          <w:rFonts w:eastAsia="Calibri" w:cs="Calibri"/>
          <w:color w:val="333333"/>
          <w:sz w:val="22"/>
          <w:szCs w:val="22"/>
        </w:rPr>
      </w:pPr>
      <w:r w:rsidRPr="00137B5B">
        <w:rPr>
          <w:rFonts w:eastAsia="Calibri" w:cs="Calibri"/>
          <w:color w:val="333333"/>
          <w:sz w:val="22"/>
          <w:szCs w:val="22"/>
        </w:rPr>
        <w:t xml:space="preserve">Se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puede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encontrar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una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lista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completa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los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gastos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elegibles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y no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elegibles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la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Guía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Postulación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la </w:t>
      </w:r>
      <w:hyperlink r:id="rId7" w:tooltip="https://www.austintexas.gov/heritage-preservation-grant" w:history="1">
        <w:proofErr w:type="spellStart"/>
        <w:r w:rsidRPr="00137B5B">
          <w:rPr>
            <w:rStyle w:val="Hyperlink"/>
            <w:rFonts w:eastAsia="Calibri" w:cs="Calibri"/>
            <w:sz w:val="22"/>
            <w:szCs w:val="22"/>
          </w:rPr>
          <w:t>Subvención</w:t>
        </w:r>
        <w:proofErr w:type="spellEnd"/>
        <w:r w:rsidRPr="00137B5B">
          <w:rPr>
            <w:rStyle w:val="Hyperlink"/>
            <w:rFonts w:eastAsia="Calibri" w:cs="Calibri"/>
            <w:sz w:val="22"/>
            <w:szCs w:val="22"/>
          </w:rPr>
          <w:t xml:space="preserve"> para la </w:t>
        </w:r>
        <w:proofErr w:type="spellStart"/>
        <w:r w:rsidRPr="00137B5B">
          <w:rPr>
            <w:rStyle w:val="Hyperlink"/>
            <w:rFonts w:eastAsia="Calibri" w:cs="Calibri"/>
            <w:sz w:val="22"/>
            <w:szCs w:val="22"/>
          </w:rPr>
          <w:t>Preservación</w:t>
        </w:r>
        <w:proofErr w:type="spellEnd"/>
        <w:r w:rsidRPr="00137B5B">
          <w:rPr>
            <w:rStyle w:val="Hyperlink"/>
            <w:rFonts w:eastAsia="Calibri" w:cs="Calibri"/>
            <w:sz w:val="22"/>
            <w:szCs w:val="22"/>
          </w:rPr>
          <w:t xml:space="preserve"> del </w:t>
        </w:r>
        <w:proofErr w:type="spellStart"/>
        <w:r w:rsidRPr="00137B5B">
          <w:rPr>
            <w:rStyle w:val="Hyperlink"/>
            <w:rFonts w:eastAsia="Calibri" w:cs="Calibri"/>
            <w:sz w:val="22"/>
            <w:szCs w:val="22"/>
          </w:rPr>
          <w:t>Patrimonio</w:t>
        </w:r>
        <w:proofErr w:type="spellEnd"/>
      </w:hyperlink>
      <w:r w:rsidRPr="00137B5B">
        <w:rPr>
          <w:rFonts w:eastAsia="Calibri" w:cs="Calibri"/>
          <w:color w:val="333333"/>
          <w:sz w:val="22"/>
          <w:szCs w:val="22"/>
        </w:rPr>
        <w:t xml:space="preserve">,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Sección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2.7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Actividades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y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Gastos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Elegibles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y No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Elegibles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>.</w:t>
      </w:r>
    </w:p>
    <w:p w14:paraId="004934D4" w14:textId="77777777" w:rsidR="00433752" w:rsidRPr="00137B5B" w:rsidRDefault="00433752" w:rsidP="0064013D">
      <w:pPr>
        <w:rPr>
          <w:rFonts w:eastAsia="Calibri" w:cs="Calibri"/>
          <w:color w:val="333333"/>
          <w:sz w:val="22"/>
          <w:szCs w:val="22"/>
        </w:rPr>
      </w:pPr>
      <w:r w:rsidRPr="00137B5B">
        <w:rPr>
          <w:rFonts w:eastAsia="Calibri" w:cs="Calibri"/>
          <w:b/>
          <w:bCs/>
          <w:color w:val="333333"/>
          <w:sz w:val="22"/>
          <w:szCs w:val="22"/>
        </w:rPr>
        <w:t xml:space="preserve">Su </w:t>
      </w:r>
      <w:proofErr w:type="spellStart"/>
      <w:r w:rsidRPr="00137B5B">
        <w:rPr>
          <w:rFonts w:eastAsia="Calibri" w:cs="Calibri"/>
          <w:b/>
          <w:bCs/>
          <w:color w:val="333333"/>
          <w:sz w:val="22"/>
          <w:szCs w:val="22"/>
        </w:rPr>
        <w:t>respuesta</w:t>
      </w:r>
      <w:proofErr w:type="spellEnd"/>
      <w:r w:rsidRPr="00137B5B">
        <w:rPr>
          <w:rFonts w:eastAsia="Calibri" w:cs="Calibri"/>
          <w:b/>
          <w:bCs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b/>
          <w:bCs/>
          <w:color w:val="333333"/>
          <w:sz w:val="22"/>
          <w:szCs w:val="22"/>
        </w:rPr>
        <w:t>debería</w:t>
      </w:r>
      <w:proofErr w:type="spellEnd"/>
      <w:r w:rsidRPr="00137B5B">
        <w:rPr>
          <w:rFonts w:eastAsia="Calibri" w:cs="Calibri"/>
          <w:b/>
          <w:bCs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b/>
          <w:bCs/>
          <w:color w:val="333333"/>
          <w:sz w:val="22"/>
          <w:szCs w:val="22"/>
        </w:rPr>
        <w:t>abordar</w:t>
      </w:r>
      <w:proofErr w:type="spellEnd"/>
      <w:r w:rsidRPr="00137B5B">
        <w:rPr>
          <w:rFonts w:eastAsia="Calibri" w:cs="Calibri"/>
          <w:b/>
          <w:bCs/>
          <w:color w:val="333333"/>
          <w:sz w:val="22"/>
          <w:szCs w:val="22"/>
        </w:rPr>
        <w:t xml:space="preserve"> lo </w:t>
      </w:r>
      <w:proofErr w:type="spellStart"/>
      <w:r w:rsidRPr="00137B5B">
        <w:rPr>
          <w:rFonts w:eastAsia="Calibri" w:cs="Calibri"/>
          <w:b/>
          <w:bCs/>
          <w:color w:val="333333"/>
          <w:sz w:val="22"/>
          <w:szCs w:val="22"/>
        </w:rPr>
        <w:t>siguiente</w:t>
      </w:r>
      <w:proofErr w:type="spellEnd"/>
      <w:r w:rsidRPr="00137B5B">
        <w:rPr>
          <w:rFonts w:eastAsia="Calibri" w:cs="Calibri"/>
          <w:b/>
          <w:bCs/>
          <w:color w:val="333333"/>
          <w:sz w:val="22"/>
          <w:szCs w:val="22"/>
        </w:rPr>
        <w:t>:</w:t>
      </w:r>
    </w:p>
    <w:p w14:paraId="137C597F" w14:textId="77777777" w:rsidR="00433752" w:rsidRPr="00137B5B" w:rsidRDefault="00433752" w:rsidP="00433752">
      <w:pPr>
        <w:pStyle w:val="ListParagraph"/>
        <w:numPr>
          <w:ilvl w:val="0"/>
          <w:numId w:val="25"/>
        </w:numPr>
        <w:rPr>
          <w:rFonts w:eastAsia="Calibri" w:cs="Calibri"/>
          <w:color w:val="333333"/>
          <w:sz w:val="22"/>
          <w:szCs w:val="22"/>
        </w:rPr>
      </w:pPr>
      <w:r w:rsidRPr="00137B5B">
        <w:rPr>
          <w:rFonts w:eastAsia="Calibri" w:cs="Calibri"/>
          <w:color w:val="333333"/>
          <w:sz w:val="22"/>
          <w:szCs w:val="22"/>
        </w:rPr>
        <w:t xml:space="preserve">El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presupuesto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del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proyecto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debe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coincidir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con la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descripción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la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solicitud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y las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propuestas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licitación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del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proyecto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. </w:t>
      </w:r>
    </w:p>
    <w:p w14:paraId="2482249F" w14:textId="77777777" w:rsidR="00433752" w:rsidRPr="00137B5B" w:rsidRDefault="00433752" w:rsidP="00433752">
      <w:pPr>
        <w:pStyle w:val="ListParagraph"/>
        <w:numPr>
          <w:ilvl w:val="0"/>
          <w:numId w:val="25"/>
        </w:numPr>
        <w:rPr>
          <w:rFonts w:eastAsia="Calibri" w:cs="Calibri"/>
          <w:color w:val="333333"/>
          <w:sz w:val="22"/>
          <w:szCs w:val="22"/>
        </w:rPr>
      </w:pPr>
      <w:r w:rsidRPr="00137B5B">
        <w:rPr>
          <w:rFonts w:eastAsia="Calibri" w:cs="Calibri"/>
          <w:color w:val="333333"/>
          <w:sz w:val="22"/>
          <w:szCs w:val="22"/>
        </w:rPr>
        <w:t xml:space="preserve">El total del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presupuesto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del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proyecto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no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debe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exceder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el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monto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máximo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adjudicación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por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tipo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137B5B">
        <w:rPr>
          <w:rFonts w:eastAsia="Calibri" w:cs="Calibri"/>
          <w:color w:val="333333"/>
          <w:sz w:val="22"/>
          <w:szCs w:val="22"/>
        </w:rPr>
        <w:t>proyecto</w:t>
      </w:r>
      <w:proofErr w:type="spellEnd"/>
      <w:r w:rsidRPr="00137B5B">
        <w:rPr>
          <w:rFonts w:eastAsia="Calibri" w:cs="Calibri"/>
          <w:color w:val="333333"/>
          <w:sz w:val="22"/>
          <w:szCs w:val="22"/>
        </w:rPr>
        <w:t xml:space="preserve">.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481"/>
        <w:gridCol w:w="1696"/>
        <w:gridCol w:w="6015"/>
      </w:tblGrid>
      <w:tr w:rsidR="6C327DF9" w:rsidRPr="00BC2DC0" w14:paraId="3E9C716B" w14:textId="77777777" w:rsidTr="6C327DF9">
        <w:trPr>
          <w:trHeight w:val="330"/>
        </w:trPr>
        <w:tc>
          <w:tcPr>
            <w:tcW w:w="2481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5BB3E9DF" w14:textId="67A1DEEF" w:rsidR="6C327DF9" w:rsidRPr="00433752" w:rsidRDefault="00433752" w:rsidP="00BC2D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Categoría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gasto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(Los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proyectos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restauración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interior no son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elegibles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96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63870A1C" w14:textId="77777777" w:rsidR="00433752" w:rsidRDefault="00433752" w:rsidP="00433752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Monto de 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subvención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propuesto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78E58D51" w14:textId="28CA846F" w:rsidR="6C327DF9" w:rsidRPr="00BC2DC0" w:rsidRDefault="6C327DF9" w:rsidP="00BC2DC0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015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6DBAE615" w14:textId="77777777" w:rsidR="00433752" w:rsidRDefault="00433752" w:rsidP="0043375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Descripción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detallada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gastos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propuestos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basándose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las 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licitaciones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proyecto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(se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pueden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proporcionar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grandes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cuadros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texto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donde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puedan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escribir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descripción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gastos</w:t>
            </w:r>
            <w:proofErr w:type="spellEnd"/>
          </w:p>
          <w:p w14:paraId="3C35A231" w14:textId="24A32FB9" w:rsidR="6C327DF9" w:rsidRPr="00BC2DC0" w:rsidRDefault="6C327DF9" w:rsidP="00BC2DC0">
            <w:pPr>
              <w:rPr>
                <w:color w:val="000000"/>
                <w:sz w:val="21"/>
                <w:szCs w:val="21"/>
              </w:rPr>
            </w:pPr>
          </w:p>
        </w:tc>
      </w:tr>
      <w:tr w:rsidR="6C327DF9" w:rsidRPr="00BC2DC0" w14:paraId="1C8125EA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35E3EA20" w14:textId="524A44E0" w:rsidR="6C327DF9" w:rsidRPr="00BC2DC0" w:rsidRDefault="00433752" w:rsidP="00BC2DC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433752">
              <w:rPr>
                <w:color w:val="000000"/>
                <w:sz w:val="21"/>
                <w:szCs w:val="21"/>
              </w:rPr>
              <w:t>Acceso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exterior de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acuerdo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a la Ley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Estadounidenses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con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Discapacidades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(ADA) Exterior Access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5D7DE71F" w14:textId="644F0D8F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65C1667D" w14:textId="4D4E543F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6C327DF9" w:rsidRPr="00BC2DC0" w14:paraId="718D10A7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5A31BF02" w14:textId="070051AF" w:rsidR="6C327DF9" w:rsidRPr="00BC2DC0" w:rsidRDefault="00433752" w:rsidP="00BC2DC0">
            <w:pPr>
              <w:rPr>
                <w:color w:val="000000"/>
                <w:sz w:val="21"/>
                <w:szCs w:val="21"/>
              </w:rPr>
            </w:pPr>
            <w:r w:rsidRPr="00433752">
              <w:rPr>
                <w:color w:val="000000"/>
                <w:sz w:val="21"/>
                <w:szCs w:val="21"/>
              </w:rPr>
              <w:t xml:space="preserve">Luces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exteriores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5BACC668" w14:textId="70829379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1971C78E" w14:textId="05CE60BE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6C327DF9" w:rsidRPr="00BC2DC0" w14:paraId="1D1AF1E0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1D324E4A" w14:textId="40A1E01B" w:rsidR="6C327DF9" w:rsidRPr="00BC2DC0" w:rsidRDefault="00433752" w:rsidP="00BC2DC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433752">
              <w:rPr>
                <w:color w:val="000000"/>
                <w:sz w:val="21"/>
                <w:szCs w:val="21"/>
              </w:rPr>
              <w:lastRenderedPageBreak/>
              <w:t>Restauración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exterior /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Reparación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54D5CFBD" w14:textId="706F2623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06E3FBEE" w14:textId="4F5A12C7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6C327DF9" w:rsidRPr="00BC2DC0" w14:paraId="0F004CC8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35EAB997" w14:textId="564EB71D" w:rsidR="6C327DF9" w:rsidRPr="00BC2DC0" w:rsidRDefault="00433752" w:rsidP="00BC2DC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433752">
              <w:rPr>
                <w:color w:val="000000"/>
                <w:sz w:val="21"/>
                <w:szCs w:val="21"/>
              </w:rPr>
              <w:t>Calefacción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ventilación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y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aire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acondicionado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5E3F02EB" w14:textId="5E664A7E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6442776D" w14:textId="4556E312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6C327DF9" w:rsidRPr="00BC2DC0" w14:paraId="194392A9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5B4F4BED" w14:textId="19320541" w:rsidR="6C327DF9" w:rsidRPr="00BC2DC0" w:rsidRDefault="00433752" w:rsidP="00BC2DC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433752">
              <w:rPr>
                <w:color w:val="000000"/>
                <w:sz w:val="21"/>
                <w:szCs w:val="21"/>
              </w:rPr>
              <w:t>Mejoras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estructuras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históricas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accesorias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163D2F5E" w14:textId="0CDDED1B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79B1E5A7" w14:textId="38EC200E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6C327DF9" w:rsidRPr="00BC2DC0" w14:paraId="2383C72E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47AB5855" w14:textId="66EB5FBF" w:rsidR="6C327DF9" w:rsidRPr="00BC2DC0" w:rsidRDefault="00433752" w:rsidP="00BC2DC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433752">
              <w:rPr>
                <w:color w:val="000000"/>
                <w:sz w:val="21"/>
                <w:szCs w:val="21"/>
              </w:rPr>
              <w:t>Estabilización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muelles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, vigas y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cimientos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6C851BF9" w14:textId="7FA1D826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3A2BF3FE" w14:textId="42B25884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6C327DF9" w:rsidRPr="00BC2DC0" w14:paraId="1CA1144D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6BB60356" w14:textId="79A68346" w:rsidR="6C327DF9" w:rsidRPr="00BC2DC0" w:rsidRDefault="00433752" w:rsidP="00BC2DC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433752">
              <w:rPr>
                <w:color w:val="000000"/>
                <w:sz w:val="21"/>
                <w:szCs w:val="21"/>
              </w:rPr>
              <w:t>Reconstrucción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detalles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arquitectónicos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73EEE7A9" w14:textId="17A953A0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715956BA" w14:textId="7496C16E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00433752" w:rsidRPr="00BC2DC0" w14:paraId="2CC95DF5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3F0D9C64" w14:textId="64BBF05C" w:rsidR="00433752" w:rsidRPr="00433752" w:rsidRDefault="00433752" w:rsidP="00BC2DC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433752">
              <w:rPr>
                <w:color w:val="000000"/>
                <w:sz w:val="21"/>
                <w:szCs w:val="21"/>
              </w:rPr>
              <w:t>Reparación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techo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08356EC4" w14:textId="77777777" w:rsidR="00433752" w:rsidRPr="00BC2DC0" w:rsidRDefault="00433752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04E6FECB" w14:textId="77777777" w:rsidR="00433752" w:rsidRPr="00BC2DC0" w:rsidRDefault="00433752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6C327DF9" w:rsidRPr="00BC2DC0" w14:paraId="30525B1F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21345987" w14:textId="6EB757DE" w:rsidR="6C327DF9" w:rsidRPr="00BC2DC0" w:rsidRDefault="00433752" w:rsidP="00BC2DC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433752">
              <w:rPr>
                <w:color w:val="000000"/>
                <w:sz w:val="21"/>
                <w:szCs w:val="21"/>
              </w:rPr>
              <w:t>Restauración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e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instalación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letreros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debe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cumplir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con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los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estándares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locales de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letreros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históricos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y ser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aprobado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por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la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Oficina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Preservación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Histórica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2C66DA2D" w14:textId="793801E0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03954D28" w14:textId="53184961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6C327DF9" w:rsidRPr="00BC2DC0" w14:paraId="59DC30EA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28AB5C71" w14:textId="0F5F2F98" w:rsidR="6C327DF9" w:rsidRPr="00BC2DC0" w:rsidRDefault="00433752" w:rsidP="00BC2DC0">
            <w:pPr>
              <w:rPr>
                <w:color w:val="000000"/>
                <w:sz w:val="21"/>
                <w:szCs w:val="21"/>
              </w:rPr>
            </w:pPr>
            <w:r w:rsidRPr="00433752">
              <w:rPr>
                <w:color w:val="000000"/>
                <w:sz w:val="21"/>
                <w:szCs w:val="21"/>
              </w:rPr>
              <w:t xml:space="preserve">Proyecto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interpretativo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al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aire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libre o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kiosco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aplicable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para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propiedad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privada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con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Autorización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del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propietario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70889210" w14:textId="3A4C999B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0E173FFD" w14:textId="606D22F1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00BC2DC0" w:rsidRPr="00BC2DC0" w14:paraId="5BB5DC8D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1F717E95" w14:textId="37D539B4" w:rsidR="00BC2DC0" w:rsidRPr="00BC2DC0" w:rsidRDefault="00433752" w:rsidP="00BC2DC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433752">
              <w:rPr>
                <w:color w:val="000000"/>
                <w:sz w:val="21"/>
                <w:szCs w:val="21"/>
              </w:rPr>
              <w:t>Restauración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Materiales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6011DF70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28B5A634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00BC2DC0" w:rsidRPr="00BC2DC0" w14:paraId="45A499D1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15896DF4" w14:textId="5824120F" w:rsidR="00BC2DC0" w:rsidRPr="00BC2DC0" w:rsidRDefault="00433752" w:rsidP="00BC2DC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433752">
              <w:rPr>
                <w:color w:val="000000"/>
                <w:sz w:val="21"/>
                <w:szCs w:val="21"/>
              </w:rPr>
              <w:t>Restauración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: Mano de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obra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544BF6E4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014B6D16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00BC2DC0" w:rsidRPr="00BC2DC0" w14:paraId="38592552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56AED024" w14:textId="64E894D6" w:rsidR="00BC2DC0" w:rsidRPr="00BC2DC0" w:rsidRDefault="00433752" w:rsidP="00BC2DC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433752">
              <w:rPr>
                <w:color w:val="000000"/>
                <w:sz w:val="21"/>
                <w:szCs w:val="21"/>
              </w:rPr>
              <w:t>Restauración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Equipo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y/o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alquiler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0B73C76E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73B66BF9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00BC2DC0" w:rsidRPr="00BC2DC0" w14:paraId="19C512F4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3E274DD3" w14:textId="4D55EA26" w:rsidR="00BC2DC0" w:rsidRPr="00BC2DC0" w:rsidRDefault="00433752" w:rsidP="00BC2DC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433752">
              <w:rPr>
                <w:color w:val="000000"/>
                <w:sz w:val="21"/>
                <w:szCs w:val="21"/>
              </w:rPr>
              <w:t>Restauración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Permisología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04E15B77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547EA677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00BC2DC0" w:rsidRPr="00BC2DC0" w14:paraId="62C4C056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00538B7E" w14:textId="4FCD589A" w:rsidR="00BC2DC0" w:rsidRPr="00BC2DC0" w:rsidRDefault="00433752" w:rsidP="00BC2DC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433752">
              <w:rPr>
                <w:color w:val="000000"/>
                <w:sz w:val="21"/>
                <w:szCs w:val="21"/>
              </w:rPr>
              <w:t>Restauración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Otro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201B166D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4A38092C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00BC2DC0" w:rsidRPr="00BC2DC0" w14:paraId="3F8F4141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4CE7B462" w14:textId="33A6A7FE" w:rsidR="00BC2DC0" w:rsidRPr="00BC2DC0" w:rsidRDefault="00433752" w:rsidP="00BC2DC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433752">
              <w:rPr>
                <w:color w:val="000000"/>
                <w:sz w:val="21"/>
                <w:szCs w:val="21"/>
              </w:rPr>
              <w:t>Servicios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técnicos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o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profesionales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, o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evaluación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6FFFF335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49222FC4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00BC2DC0" w:rsidRPr="00BC2DC0" w14:paraId="16F4880C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08A4C1F7" w14:textId="6233C3D1" w:rsidR="00BC2DC0" w:rsidRPr="00433752" w:rsidRDefault="00433752" w:rsidP="00BC2D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Documento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(s) de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Planificación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o Informe(s) </w:t>
            </w: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Sólo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proyectos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planificación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33B1C61F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460A5F3D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00BC2DC0" w:rsidRPr="00BC2DC0" w14:paraId="51C12D11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69FA41AD" w14:textId="0C4B4200" w:rsidR="00BC2DC0" w:rsidRPr="00BC2DC0" w:rsidRDefault="00433752" w:rsidP="00BC2DC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433752">
              <w:rPr>
                <w:color w:val="000000"/>
                <w:sz w:val="21"/>
                <w:szCs w:val="21"/>
              </w:rPr>
              <w:t>Presupuesto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de Marketing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turístico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y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colocación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publicidad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en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línea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, impresa, radio,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publicidad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, etc.). Se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requerirá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de un Plan de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Colocación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de Marketing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lastRenderedPageBreak/>
              <w:t>Turístico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complete junto con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el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Informe Final,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si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se </w:t>
            </w:r>
            <w:proofErr w:type="spellStart"/>
            <w:proofErr w:type="gramStart"/>
            <w:r w:rsidRPr="00433752">
              <w:rPr>
                <w:color w:val="000000"/>
                <w:sz w:val="21"/>
                <w:szCs w:val="21"/>
              </w:rPr>
              <w:t>otorga.Presupuesto</w:t>
            </w:r>
            <w:proofErr w:type="spellEnd"/>
            <w:proofErr w:type="gramEnd"/>
            <w:r w:rsidRPr="00433752">
              <w:rPr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mercadeo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no superior a $30,000.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40B67213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32430FC8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00BC2DC0" w:rsidRPr="00BC2DC0" w14:paraId="1E6DFFAD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22BF8BEE" w14:textId="3FEFE44B" w:rsidR="00BC2DC0" w:rsidRPr="00BC2DC0" w:rsidRDefault="00433752" w:rsidP="00BC2DC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433752">
              <w:rPr>
                <w:color w:val="000000"/>
                <w:sz w:val="21"/>
                <w:szCs w:val="21"/>
              </w:rPr>
              <w:t>Otro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Proporcione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una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descripción</w:t>
            </w:r>
            <w:proofErr w:type="spellEnd"/>
            <w:r w:rsidRPr="00433752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33752">
              <w:rPr>
                <w:color w:val="000000"/>
                <w:sz w:val="21"/>
                <w:szCs w:val="21"/>
              </w:rPr>
              <w:t>detallada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2967FEF5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15ACBA26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00BC2DC0" w:rsidRPr="00BC2DC0" w14:paraId="2B57B5EF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7BEF8276" w14:textId="3F4C1743" w:rsidR="00BC2DC0" w:rsidRPr="00810975" w:rsidRDefault="00810975" w:rsidP="00BC2D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i/>
                <w:iCs/>
                <w:color w:val="000000"/>
                <w:sz w:val="22"/>
                <w:szCs w:val="22"/>
              </w:rPr>
              <w:t>Opcional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Asignación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para la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Administración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del Proyecto del 10% del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monto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otorgado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no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debe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exceder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$20.000 </w:t>
            </w: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Sólo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proyectos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de Capital y 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Educativos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2E6CD896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20BDC5BD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00BC2DC0" w:rsidRPr="00BC2DC0" w14:paraId="54CF2F26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717CB977" w14:textId="62C28F4E" w:rsidR="00BC2DC0" w:rsidRPr="00810975" w:rsidRDefault="00810975" w:rsidP="00BC2D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i/>
                <w:iCs/>
                <w:color w:val="000000"/>
                <w:sz w:val="22"/>
                <w:szCs w:val="22"/>
              </w:rPr>
              <w:t>Opcional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: Tarifa de Seguro para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el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Proyecto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58E40BA1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3F9F1401" w14:textId="77777777" w:rsidR="00BC2DC0" w:rsidRPr="00BC2DC0" w:rsidRDefault="00BC2DC0" w:rsidP="6C327DF9">
            <w:pPr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  <w:tr w:rsidR="6C327DF9" w:rsidRPr="00BC2DC0" w14:paraId="5B25CE65" w14:textId="77777777" w:rsidTr="6C327DF9">
        <w:trPr>
          <w:trHeight w:val="300"/>
        </w:trPr>
        <w:tc>
          <w:tcPr>
            <w:tcW w:w="2481" w:type="dxa"/>
            <w:shd w:val="clear" w:color="auto" w:fill="E6EEF5"/>
            <w:tcMar>
              <w:left w:w="105" w:type="dxa"/>
              <w:right w:w="105" w:type="dxa"/>
            </w:tcMar>
          </w:tcPr>
          <w:p w14:paraId="2F2CB88C" w14:textId="13EDC90E" w:rsidR="6C327DF9" w:rsidRPr="00BC2DC0" w:rsidRDefault="00810975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  <w:r w:rsidRPr="00810975">
              <w:rPr>
                <w:rFonts w:eastAsia="Calibri" w:cs="Calibri"/>
                <w:b/>
                <w:bCs/>
                <w:color w:val="333333"/>
                <w:sz w:val="21"/>
                <w:szCs w:val="21"/>
              </w:rPr>
              <w:t>TOTAL PROPUESTO DE SUBVENCIÓN</w:t>
            </w:r>
          </w:p>
        </w:tc>
        <w:tc>
          <w:tcPr>
            <w:tcW w:w="1696" w:type="dxa"/>
            <w:shd w:val="clear" w:color="auto" w:fill="E6EEF5"/>
            <w:tcMar>
              <w:left w:w="105" w:type="dxa"/>
              <w:right w:w="105" w:type="dxa"/>
            </w:tcMar>
          </w:tcPr>
          <w:p w14:paraId="2A320018" w14:textId="13BB03F1" w:rsidR="4A855DB2" w:rsidRPr="00BC2DC0" w:rsidRDefault="4A855DB2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  <w:r w:rsidRPr="00BC2DC0">
              <w:rPr>
                <w:rFonts w:eastAsia="Calibri" w:cs="Calibri"/>
                <w:b/>
                <w:bCs/>
                <w:color w:val="333333"/>
                <w:sz w:val="21"/>
                <w:szCs w:val="21"/>
              </w:rPr>
              <w:t>$</w:t>
            </w:r>
            <w:r w:rsidR="6C327DF9" w:rsidRPr="00BC2DC0">
              <w:rPr>
                <w:rFonts w:eastAsia="Calibri" w:cs="Calibri"/>
                <w:b/>
                <w:bCs/>
                <w:color w:val="333333"/>
                <w:sz w:val="21"/>
                <w:szCs w:val="21"/>
              </w:rPr>
              <w:t>5000</w:t>
            </w:r>
          </w:p>
        </w:tc>
        <w:tc>
          <w:tcPr>
            <w:tcW w:w="6015" w:type="dxa"/>
            <w:shd w:val="clear" w:color="auto" w:fill="E6EEF5"/>
            <w:tcMar>
              <w:left w:w="105" w:type="dxa"/>
              <w:right w:w="105" w:type="dxa"/>
            </w:tcMar>
          </w:tcPr>
          <w:p w14:paraId="6AEEB366" w14:textId="35CD5006" w:rsidR="6C327DF9" w:rsidRPr="00BC2DC0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1"/>
                <w:szCs w:val="21"/>
              </w:rPr>
            </w:pPr>
          </w:p>
        </w:tc>
      </w:tr>
    </w:tbl>
    <w:p w14:paraId="54E4E182" w14:textId="700FAF95" w:rsidR="6C327DF9" w:rsidRPr="0074009A" w:rsidRDefault="6C327DF9" w:rsidP="6C327DF9">
      <w:pPr>
        <w:rPr>
          <w:rFonts w:eastAsia="Calibri" w:cs="Calibri"/>
          <w:color w:val="333333"/>
          <w:sz w:val="22"/>
          <w:szCs w:val="22"/>
        </w:rPr>
      </w:pPr>
    </w:p>
    <w:sectPr w:rsidR="6C327DF9" w:rsidRPr="0074009A" w:rsidSect="00C6032B">
      <w:headerReference w:type="default" r:id="rId8"/>
      <w:footerReference w:type="default" r:id="rId9"/>
      <w:pgSz w:w="12240" w:h="15840"/>
      <w:pgMar w:top="180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B25E6" w14:textId="77777777" w:rsidR="00977509" w:rsidRDefault="00977509" w:rsidP="008B4A27">
      <w:pPr>
        <w:spacing w:after="0" w:line="240" w:lineRule="auto"/>
      </w:pPr>
      <w:r>
        <w:separator/>
      </w:r>
    </w:p>
  </w:endnote>
  <w:endnote w:type="continuationSeparator" w:id="0">
    <w:p w14:paraId="7E6C4A09" w14:textId="77777777" w:rsidR="00977509" w:rsidRDefault="00977509" w:rsidP="008B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8A855" w14:textId="63BA4EDB" w:rsidR="0074009A" w:rsidRDefault="0074009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700631" wp14:editId="3778B1E9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772400" cy="457200"/>
          <wp:effectExtent l="0" t="0" r="0" b="0"/>
          <wp:wrapNone/>
          <wp:docPr id="107581759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817599" name="Picture 10758175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0A3AA" w14:textId="77777777" w:rsidR="00977509" w:rsidRDefault="00977509" w:rsidP="008B4A27">
      <w:pPr>
        <w:spacing w:after="0" w:line="240" w:lineRule="auto"/>
      </w:pPr>
      <w:r>
        <w:separator/>
      </w:r>
    </w:p>
  </w:footnote>
  <w:footnote w:type="continuationSeparator" w:id="0">
    <w:p w14:paraId="34FA4196" w14:textId="77777777" w:rsidR="00977509" w:rsidRDefault="00977509" w:rsidP="008B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16B2A" w14:textId="676BF006" w:rsidR="008B4A27" w:rsidRDefault="008B4A2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E40081" wp14:editId="1A06B3D5">
          <wp:simplePos x="0" y="0"/>
          <wp:positionH relativeFrom="page">
            <wp:align>left</wp:align>
          </wp:positionH>
          <wp:positionV relativeFrom="page">
            <wp:posOffset>228600</wp:posOffset>
          </wp:positionV>
          <wp:extent cx="7772400" cy="914400"/>
          <wp:effectExtent l="0" t="0" r="0" b="0"/>
          <wp:wrapNone/>
          <wp:docPr id="9504266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42666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BAD44"/>
    <w:multiLevelType w:val="hybridMultilevel"/>
    <w:tmpl w:val="9510F588"/>
    <w:lvl w:ilvl="0" w:tplc="F5CE7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CF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648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AE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45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E02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6D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49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CCF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4560D"/>
    <w:multiLevelType w:val="hybridMultilevel"/>
    <w:tmpl w:val="0C380016"/>
    <w:lvl w:ilvl="0" w:tplc="A2484E22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38005C6">
      <w:start w:val="1"/>
      <w:numFmt w:val="lowerLetter"/>
      <w:lvlText w:val="%2."/>
      <w:lvlJc w:val="left"/>
      <w:pPr>
        <w:ind w:left="1440" w:hanging="360"/>
      </w:pPr>
    </w:lvl>
    <w:lvl w:ilvl="2" w:tplc="B9D6DE6C">
      <w:start w:val="1"/>
      <w:numFmt w:val="lowerRoman"/>
      <w:lvlText w:val="%3."/>
      <w:lvlJc w:val="right"/>
      <w:pPr>
        <w:ind w:left="2160" w:hanging="180"/>
      </w:pPr>
    </w:lvl>
    <w:lvl w:ilvl="3" w:tplc="9766B9B2">
      <w:start w:val="1"/>
      <w:numFmt w:val="decimal"/>
      <w:lvlText w:val="%4."/>
      <w:lvlJc w:val="left"/>
      <w:pPr>
        <w:ind w:left="2880" w:hanging="360"/>
      </w:pPr>
    </w:lvl>
    <w:lvl w:ilvl="4" w:tplc="603A16A8">
      <w:start w:val="1"/>
      <w:numFmt w:val="lowerLetter"/>
      <w:lvlText w:val="%5."/>
      <w:lvlJc w:val="left"/>
      <w:pPr>
        <w:ind w:left="3600" w:hanging="360"/>
      </w:pPr>
    </w:lvl>
    <w:lvl w:ilvl="5" w:tplc="68482272">
      <w:start w:val="1"/>
      <w:numFmt w:val="lowerRoman"/>
      <w:lvlText w:val="%6."/>
      <w:lvlJc w:val="right"/>
      <w:pPr>
        <w:ind w:left="4320" w:hanging="180"/>
      </w:pPr>
    </w:lvl>
    <w:lvl w:ilvl="6" w:tplc="EC56658C">
      <w:start w:val="1"/>
      <w:numFmt w:val="decimal"/>
      <w:lvlText w:val="%7."/>
      <w:lvlJc w:val="left"/>
      <w:pPr>
        <w:ind w:left="5040" w:hanging="360"/>
      </w:pPr>
    </w:lvl>
    <w:lvl w:ilvl="7" w:tplc="0FB62208">
      <w:start w:val="1"/>
      <w:numFmt w:val="lowerLetter"/>
      <w:lvlText w:val="%8."/>
      <w:lvlJc w:val="left"/>
      <w:pPr>
        <w:ind w:left="5760" w:hanging="360"/>
      </w:pPr>
    </w:lvl>
    <w:lvl w:ilvl="8" w:tplc="12E2C9B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7D18"/>
    <w:multiLevelType w:val="hybridMultilevel"/>
    <w:tmpl w:val="B986C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6A0A1"/>
    <w:multiLevelType w:val="hybridMultilevel"/>
    <w:tmpl w:val="EEBA13B4"/>
    <w:lvl w:ilvl="0" w:tplc="42F64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C8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02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65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6EC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4F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0E1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A0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D84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F0F98"/>
    <w:multiLevelType w:val="hybridMultilevel"/>
    <w:tmpl w:val="6D062108"/>
    <w:lvl w:ilvl="0" w:tplc="93328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52E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8E2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21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5E7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C46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00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61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EC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9B374"/>
    <w:multiLevelType w:val="hybridMultilevel"/>
    <w:tmpl w:val="9CC255C4"/>
    <w:lvl w:ilvl="0" w:tplc="9F561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80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624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AFC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0A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6CF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74E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88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DCC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7CD60"/>
    <w:multiLevelType w:val="hybridMultilevel"/>
    <w:tmpl w:val="FEA0CCE8"/>
    <w:lvl w:ilvl="0" w:tplc="5FEC3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48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2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CA6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EF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D2A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EF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E3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61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01B02"/>
    <w:multiLevelType w:val="hybridMultilevel"/>
    <w:tmpl w:val="14FEA386"/>
    <w:lvl w:ilvl="0" w:tplc="CACED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82C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6D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08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87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9AB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47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45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81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CFDC7"/>
    <w:multiLevelType w:val="hybridMultilevel"/>
    <w:tmpl w:val="B248E83E"/>
    <w:lvl w:ilvl="0" w:tplc="24D6B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60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BAC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E0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0C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6E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CB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01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7C6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1222E"/>
    <w:multiLevelType w:val="hybridMultilevel"/>
    <w:tmpl w:val="E1143BBA"/>
    <w:lvl w:ilvl="0" w:tplc="DDF0D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82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560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69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F8C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CA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AD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EE2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387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FCA6E"/>
    <w:multiLevelType w:val="hybridMultilevel"/>
    <w:tmpl w:val="29727AEE"/>
    <w:lvl w:ilvl="0" w:tplc="91EA2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A22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CAB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82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5E8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4C6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8F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48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5C9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9A9BC"/>
    <w:multiLevelType w:val="hybridMultilevel"/>
    <w:tmpl w:val="2932AA08"/>
    <w:lvl w:ilvl="0" w:tplc="7A7C53E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A86AADA">
      <w:start w:val="1"/>
      <w:numFmt w:val="lowerLetter"/>
      <w:lvlText w:val="%2."/>
      <w:lvlJc w:val="left"/>
      <w:pPr>
        <w:ind w:left="1440" w:hanging="360"/>
      </w:pPr>
    </w:lvl>
    <w:lvl w:ilvl="2" w:tplc="E4BC996E">
      <w:start w:val="1"/>
      <w:numFmt w:val="lowerRoman"/>
      <w:lvlText w:val="%3."/>
      <w:lvlJc w:val="right"/>
      <w:pPr>
        <w:ind w:left="2160" w:hanging="180"/>
      </w:pPr>
    </w:lvl>
    <w:lvl w:ilvl="3" w:tplc="8FCE722C">
      <w:start w:val="1"/>
      <w:numFmt w:val="decimal"/>
      <w:lvlText w:val="%4."/>
      <w:lvlJc w:val="left"/>
      <w:pPr>
        <w:ind w:left="2880" w:hanging="360"/>
      </w:pPr>
    </w:lvl>
    <w:lvl w:ilvl="4" w:tplc="7022561E">
      <w:start w:val="1"/>
      <w:numFmt w:val="lowerLetter"/>
      <w:lvlText w:val="%5."/>
      <w:lvlJc w:val="left"/>
      <w:pPr>
        <w:ind w:left="3600" w:hanging="360"/>
      </w:pPr>
    </w:lvl>
    <w:lvl w:ilvl="5" w:tplc="0DE2DF94">
      <w:start w:val="1"/>
      <w:numFmt w:val="lowerRoman"/>
      <w:lvlText w:val="%6."/>
      <w:lvlJc w:val="right"/>
      <w:pPr>
        <w:ind w:left="4320" w:hanging="180"/>
      </w:pPr>
    </w:lvl>
    <w:lvl w:ilvl="6" w:tplc="F0EADE02">
      <w:start w:val="1"/>
      <w:numFmt w:val="decimal"/>
      <w:lvlText w:val="%7."/>
      <w:lvlJc w:val="left"/>
      <w:pPr>
        <w:ind w:left="5040" w:hanging="360"/>
      </w:pPr>
    </w:lvl>
    <w:lvl w:ilvl="7" w:tplc="98EACC62">
      <w:start w:val="1"/>
      <w:numFmt w:val="lowerLetter"/>
      <w:lvlText w:val="%8."/>
      <w:lvlJc w:val="left"/>
      <w:pPr>
        <w:ind w:left="5760" w:hanging="360"/>
      </w:pPr>
    </w:lvl>
    <w:lvl w:ilvl="8" w:tplc="764E1E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4062B"/>
    <w:multiLevelType w:val="hybridMultilevel"/>
    <w:tmpl w:val="FF18F680"/>
    <w:lvl w:ilvl="0" w:tplc="26422E78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CC8A298">
      <w:start w:val="1"/>
      <w:numFmt w:val="lowerLetter"/>
      <w:lvlText w:val="%2."/>
      <w:lvlJc w:val="left"/>
      <w:pPr>
        <w:ind w:left="1440" w:hanging="360"/>
      </w:pPr>
    </w:lvl>
    <w:lvl w:ilvl="2" w:tplc="2FAEB1BA">
      <w:start w:val="1"/>
      <w:numFmt w:val="lowerRoman"/>
      <w:lvlText w:val="%3."/>
      <w:lvlJc w:val="right"/>
      <w:pPr>
        <w:ind w:left="2160" w:hanging="180"/>
      </w:pPr>
    </w:lvl>
    <w:lvl w:ilvl="3" w:tplc="A0C2C184">
      <w:start w:val="1"/>
      <w:numFmt w:val="decimal"/>
      <w:lvlText w:val="%4."/>
      <w:lvlJc w:val="left"/>
      <w:pPr>
        <w:ind w:left="2880" w:hanging="360"/>
      </w:pPr>
    </w:lvl>
    <w:lvl w:ilvl="4" w:tplc="67F23D6C">
      <w:start w:val="1"/>
      <w:numFmt w:val="lowerLetter"/>
      <w:lvlText w:val="%5."/>
      <w:lvlJc w:val="left"/>
      <w:pPr>
        <w:ind w:left="3600" w:hanging="360"/>
      </w:pPr>
    </w:lvl>
    <w:lvl w:ilvl="5" w:tplc="DB4A3D50">
      <w:start w:val="1"/>
      <w:numFmt w:val="lowerRoman"/>
      <w:lvlText w:val="%6."/>
      <w:lvlJc w:val="right"/>
      <w:pPr>
        <w:ind w:left="4320" w:hanging="180"/>
      </w:pPr>
    </w:lvl>
    <w:lvl w:ilvl="6" w:tplc="95463E4C">
      <w:start w:val="1"/>
      <w:numFmt w:val="decimal"/>
      <w:lvlText w:val="%7."/>
      <w:lvlJc w:val="left"/>
      <w:pPr>
        <w:ind w:left="5040" w:hanging="360"/>
      </w:pPr>
    </w:lvl>
    <w:lvl w:ilvl="7" w:tplc="7C5E887E">
      <w:start w:val="1"/>
      <w:numFmt w:val="lowerLetter"/>
      <w:lvlText w:val="%8."/>
      <w:lvlJc w:val="left"/>
      <w:pPr>
        <w:ind w:left="5760" w:hanging="360"/>
      </w:pPr>
    </w:lvl>
    <w:lvl w:ilvl="8" w:tplc="CA860F8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29843"/>
    <w:multiLevelType w:val="hybridMultilevel"/>
    <w:tmpl w:val="C5C24194"/>
    <w:lvl w:ilvl="0" w:tplc="2E32C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682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B0F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CE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8C6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86D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EE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8F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B69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E97FC"/>
    <w:multiLevelType w:val="hybridMultilevel"/>
    <w:tmpl w:val="3C362FEC"/>
    <w:lvl w:ilvl="0" w:tplc="B5D09F1C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AF83C60">
      <w:start w:val="1"/>
      <w:numFmt w:val="lowerLetter"/>
      <w:lvlText w:val="%2."/>
      <w:lvlJc w:val="left"/>
      <w:pPr>
        <w:ind w:left="1440" w:hanging="360"/>
      </w:pPr>
    </w:lvl>
    <w:lvl w:ilvl="2" w:tplc="B518CB02">
      <w:start w:val="1"/>
      <w:numFmt w:val="lowerRoman"/>
      <w:lvlText w:val="%3."/>
      <w:lvlJc w:val="right"/>
      <w:pPr>
        <w:ind w:left="2160" w:hanging="180"/>
      </w:pPr>
    </w:lvl>
    <w:lvl w:ilvl="3" w:tplc="B1045D76">
      <w:start w:val="1"/>
      <w:numFmt w:val="decimal"/>
      <w:lvlText w:val="%4."/>
      <w:lvlJc w:val="left"/>
      <w:pPr>
        <w:ind w:left="2880" w:hanging="360"/>
      </w:pPr>
    </w:lvl>
    <w:lvl w:ilvl="4" w:tplc="EA5EB2BE">
      <w:start w:val="1"/>
      <w:numFmt w:val="lowerLetter"/>
      <w:lvlText w:val="%5."/>
      <w:lvlJc w:val="left"/>
      <w:pPr>
        <w:ind w:left="3600" w:hanging="360"/>
      </w:pPr>
    </w:lvl>
    <w:lvl w:ilvl="5" w:tplc="C7021D7A">
      <w:start w:val="1"/>
      <w:numFmt w:val="lowerRoman"/>
      <w:lvlText w:val="%6."/>
      <w:lvlJc w:val="right"/>
      <w:pPr>
        <w:ind w:left="4320" w:hanging="180"/>
      </w:pPr>
    </w:lvl>
    <w:lvl w:ilvl="6" w:tplc="1688D8AE">
      <w:start w:val="1"/>
      <w:numFmt w:val="decimal"/>
      <w:lvlText w:val="%7."/>
      <w:lvlJc w:val="left"/>
      <w:pPr>
        <w:ind w:left="5040" w:hanging="360"/>
      </w:pPr>
    </w:lvl>
    <w:lvl w:ilvl="7" w:tplc="23442B5A">
      <w:start w:val="1"/>
      <w:numFmt w:val="lowerLetter"/>
      <w:lvlText w:val="%8."/>
      <w:lvlJc w:val="left"/>
      <w:pPr>
        <w:ind w:left="5760" w:hanging="360"/>
      </w:pPr>
    </w:lvl>
    <w:lvl w:ilvl="8" w:tplc="8D9047E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AC1AE"/>
    <w:multiLevelType w:val="hybridMultilevel"/>
    <w:tmpl w:val="E6921512"/>
    <w:lvl w:ilvl="0" w:tplc="A2D69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423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147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4F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CE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D09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A9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44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B06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70628"/>
    <w:multiLevelType w:val="multilevel"/>
    <w:tmpl w:val="B910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F101DB"/>
    <w:multiLevelType w:val="hybridMultilevel"/>
    <w:tmpl w:val="B0288AAA"/>
    <w:lvl w:ilvl="0" w:tplc="FDA42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8CC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464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C2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446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A4B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4A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46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3CA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871B5"/>
    <w:multiLevelType w:val="multilevel"/>
    <w:tmpl w:val="F1B6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3E3962"/>
    <w:multiLevelType w:val="hybridMultilevel"/>
    <w:tmpl w:val="CF381A82"/>
    <w:lvl w:ilvl="0" w:tplc="4E8014A8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FB67874">
      <w:start w:val="1"/>
      <w:numFmt w:val="lowerLetter"/>
      <w:lvlText w:val="%2."/>
      <w:lvlJc w:val="left"/>
      <w:pPr>
        <w:ind w:left="1440" w:hanging="360"/>
      </w:pPr>
    </w:lvl>
    <w:lvl w:ilvl="2" w:tplc="8E6C2864">
      <w:start w:val="1"/>
      <w:numFmt w:val="lowerRoman"/>
      <w:lvlText w:val="%3."/>
      <w:lvlJc w:val="right"/>
      <w:pPr>
        <w:ind w:left="2160" w:hanging="180"/>
      </w:pPr>
    </w:lvl>
    <w:lvl w:ilvl="3" w:tplc="E8828070">
      <w:start w:val="1"/>
      <w:numFmt w:val="decimal"/>
      <w:lvlText w:val="%4."/>
      <w:lvlJc w:val="left"/>
      <w:pPr>
        <w:ind w:left="2880" w:hanging="360"/>
      </w:pPr>
    </w:lvl>
    <w:lvl w:ilvl="4" w:tplc="E0D4E4CA">
      <w:start w:val="1"/>
      <w:numFmt w:val="lowerLetter"/>
      <w:lvlText w:val="%5."/>
      <w:lvlJc w:val="left"/>
      <w:pPr>
        <w:ind w:left="3600" w:hanging="360"/>
      </w:pPr>
    </w:lvl>
    <w:lvl w:ilvl="5" w:tplc="AF6C38CA">
      <w:start w:val="1"/>
      <w:numFmt w:val="lowerRoman"/>
      <w:lvlText w:val="%6."/>
      <w:lvlJc w:val="right"/>
      <w:pPr>
        <w:ind w:left="4320" w:hanging="180"/>
      </w:pPr>
    </w:lvl>
    <w:lvl w:ilvl="6" w:tplc="1BA63446">
      <w:start w:val="1"/>
      <w:numFmt w:val="decimal"/>
      <w:lvlText w:val="%7."/>
      <w:lvlJc w:val="left"/>
      <w:pPr>
        <w:ind w:left="5040" w:hanging="360"/>
      </w:pPr>
    </w:lvl>
    <w:lvl w:ilvl="7" w:tplc="E0049402">
      <w:start w:val="1"/>
      <w:numFmt w:val="lowerLetter"/>
      <w:lvlText w:val="%8."/>
      <w:lvlJc w:val="left"/>
      <w:pPr>
        <w:ind w:left="5760" w:hanging="360"/>
      </w:pPr>
    </w:lvl>
    <w:lvl w:ilvl="8" w:tplc="B590ED2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C8C22"/>
    <w:multiLevelType w:val="hybridMultilevel"/>
    <w:tmpl w:val="8C68E7C8"/>
    <w:lvl w:ilvl="0" w:tplc="80E2D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E4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70F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E3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EE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3C1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C2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06B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603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ABCBE"/>
    <w:multiLevelType w:val="hybridMultilevel"/>
    <w:tmpl w:val="E4508EEE"/>
    <w:lvl w:ilvl="0" w:tplc="BF7EBE10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330466E">
      <w:start w:val="1"/>
      <w:numFmt w:val="lowerLetter"/>
      <w:lvlText w:val="%2."/>
      <w:lvlJc w:val="left"/>
      <w:pPr>
        <w:ind w:left="1440" w:hanging="360"/>
      </w:pPr>
    </w:lvl>
    <w:lvl w:ilvl="2" w:tplc="79E49226">
      <w:start w:val="1"/>
      <w:numFmt w:val="lowerRoman"/>
      <w:lvlText w:val="%3."/>
      <w:lvlJc w:val="right"/>
      <w:pPr>
        <w:ind w:left="2160" w:hanging="180"/>
      </w:pPr>
    </w:lvl>
    <w:lvl w:ilvl="3" w:tplc="3FB20088">
      <w:start w:val="1"/>
      <w:numFmt w:val="decimal"/>
      <w:lvlText w:val="%4."/>
      <w:lvlJc w:val="left"/>
      <w:pPr>
        <w:ind w:left="2880" w:hanging="360"/>
      </w:pPr>
    </w:lvl>
    <w:lvl w:ilvl="4" w:tplc="C21E95FC">
      <w:start w:val="1"/>
      <w:numFmt w:val="lowerLetter"/>
      <w:lvlText w:val="%5."/>
      <w:lvlJc w:val="left"/>
      <w:pPr>
        <w:ind w:left="3600" w:hanging="360"/>
      </w:pPr>
    </w:lvl>
    <w:lvl w:ilvl="5" w:tplc="8B3C2174">
      <w:start w:val="1"/>
      <w:numFmt w:val="lowerRoman"/>
      <w:lvlText w:val="%6."/>
      <w:lvlJc w:val="right"/>
      <w:pPr>
        <w:ind w:left="4320" w:hanging="180"/>
      </w:pPr>
    </w:lvl>
    <w:lvl w:ilvl="6" w:tplc="ACD05C14">
      <w:start w:val="1"/>
      <w:numFmt w:val="decimal"/>
      <w:lvlText w:val="%7."/>
      <w:lvlJc w:val="left"/>
      <w:pPr>
        <w:ind w:left="5040" w:hanging="360"/>
      </w:pPr>
    </w:lvl>
    <w:lvl w:ilvl="7" w:tplc="D6643A72">
      <w:start w:val="1"/>
      <w:numFmt w:val="lowerLetter"/>
      <w:lvlText w:val="%8."/>
      <w:lvlJc w:val="left"/>
      <w:pPr>
        <w:ind w:left="5760" w:hanging="360"/>
      </w:pPr>
    </w:lvl>
    <w:lvl w:ilvl="8" w:tplc="8CE490B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630E9"/>
    <w:multiLevelType w:val="hybridMultilevel"/>
    <w:tmpl w:val="300ED2AA"/>
    <w:lvl w:ilvl="0" w:tplc="6F8A7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5FB0F"/>
    <w:multiLevelType w:val="hybridMultilevel"/>
    <w:tmpl w:val="7892E87A"/>
    <w:lvl w:ilvl="0" w:tplc="26142A3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4F67030">
      <w:start w:val="1"/>
      <w:numFmt w:val="lowerLetter"/>
      <w:lvlText w:val="%2."/>
      <w:lvlJc w:val="left"/>
      <w:pPr>
        <w:ind w:left="1440" w:hanging="360"/>
      </w:pPr>
    </w:lvl>
    <w:lvl w:ilvl="2" w:tplc="3D8EE842">
      <w:start w:val="1"/>
      <w:numFmt w:val="lowerRoman"/>
      <w:lvlText w:val="%3."/>
      <w:lvlJc w:val="right"/>
      <w:pPr>
        <w:ind w:left="2160" w:hanging="180"/>
      </w:pPr>
    </w:lvl>
    <w:lvl w:ilvl="3" w:tplc="DA7C4050">
      <w:start w:val="1"/>
      <w:numFmt w:val="decimal"/>
      <w:lvlText w:val="%4."/>
      <w:lvlJc w:val="left"/>
      <w:pPr>
        <w:ind w:left="2880" w:hanging="360"/>
      </w:pPr>
    </w:lvl>
    <w:lvl w:ilvl="4" w:tplc="BB0C6D4E">
      <w:start w:val="1"/>
      <w:numFmt w:val="lowerLetter"/>
      <w:lvlText w:val="%5."/>
      <w:lvlJc w:val="left"/>
      <w:pPr>
        <w:ind w:left="3600" w:hanging="360"/>
      </w:pPr>
    </w:lvl>
    <w:lvl w:ilvl="5" w:tplc="A17E077C">
      <w:start w:val="1"/>
      <w:numFmt w:val="lowerRoman"/>
      <w:lvlText w:val="%6."/>
      <w:lvlJc w:val="right"/>
      <w:pPr>
        <w:ind w:left="4320" w:hanging="180"/>
      </w:pPr>
    </w:lvl>
    <w:lvl w:ilvl="6" w:tplc="89A0404C">
      <w:start w:val="1"/>
      <w:numFmt w:val="decimal"/>
      <w:lvlText w:val="%7."/>
      <w:lvlJc w:val="left"/>
      <w:pPr>
        <w:ind w:left="5040" w:hanging="360"/>
      </w:pPr>
    </w:lvl>
    <w:lvl w:ilvl="7" w:tplc="F3DCECBC">
      <w:start w:val="1"/>
      <w:numFmt w:val="lowerLetter"/>
      <w:lvlText w:val="%8."/>
      <w:lvlJc w:val="left"/>
      <w:pPr>
        <w:ind w:left="5760" w:hanging="360"/>
      </w:pPr>
    </w:lvl>
    <w:lvl w:ilvl="8" w:tplc="A5AEAEC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DCD66"/>
    <w:multiLevelType w:val="hybridMultilevel"/>
    <w:tmpl w:val="D7BCF2CC"/>
    <w:lvl w:ilvl="0" w:tplc="370C17CC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6CAD60A">
      <w:start w:val="1"/>
      <w:numFmt w:val="lowerLetter"/>
      <w:lvlText w:val="%2."/>
      <w:lvlJc w:val="left"/>
      <w:pPr>
        <w:ind w:left="1440" w:hanging="360"/>
      </w:pPr>
    </w:lvl>
    <w:lvl w:ilvl="2" w:tplc="FFAE820A">
      <w:start w:val="1"/>
      <w:numFmt w:val="lowerRoman"/>
      <w:lvlText w:val="%3."/>
      <w:lvlJc w:val="right"/>
      <w:pPr>
        <w:ind w:left="2160" w:hanging="180"/>
      </w:pPr>
    </w:lvl>
    <w:lvl w:ilvl="3" w:tplc="45507CC2">
      <w:start w:val="1"/>
      <w:numFmt w:val="decimal"/>
      <w:lvlText w:val="%4."/>
      <w:lvlJc w:val="left"/>
      <w:pPr>
        <w:ind w:left="2880" w:hanging="360"/>
      </w:pPr>
    </w:lvl>
    <w:lvl w:ilvl="4" w:tplc="A4200F92">
      <w:start w:val="1"/>
      <w:numFmt w:val="lowerLetter"/>
      <w:lvlText w:val="%5."/>
      <w:lvlJc w:val="left"/>
      <w:pPr>
        <w:ind w:left="3600" w:hanging="360"/>
      </w:pPr>
    </w:lvl>
    <w:lvl w:ilvl="5" w:tplc="C68ECC06">
      <w:start w:val="1"/>
      <w:numFmt w:val="lowerRoman"/>
      <w:lvlText w:val="%6."/>
      <w:lvlJc w:val="right"/>
      <w:pPr>
        <w:ind w:left="4320" w:hanging="180"/>
      </w:pPr>
    </w:lvl>
    <w:lvl w:ilvl="6" w:tplc="8AAA15DA">
      <w:start w:val="1"/>
      <w:numFmt w:val="decimal"/>
      <w:lvlText w:val="%7."/>
      <w:lvlJc w:val="left"/>
      <w:pPr>
        <w:ind w:left="5040" w:hanging="360"/>
      </w:pPr>
    </w:lvl>
    <w:lvl w:ilvl="7" w:tplc="CC243C9E">
      <w:start w:val="1"/>
      <w:numFmt w:val="lowerLetter"/>
      <w:lvlText w:val="%8."/>
      <w:lvlJc w:val="left"/>
      <w:pPr>
        <w:ind w:left="5760" w:hanging="360"/>
      </w:pPr>
    </w:lvl>
    <w:lvl w:ilvl="8" w:tplc="E94A4D1C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596186">
    <w:abstractNumId w:val="21"/>
  </w:num>
  <w:num w:numId="2" w16cid:durableId="1505362314">
    <w:abstractNumId w:val="19"/>
  </w:num>
  <w:num w:numId="3" w16cid:durableId="1309288167">
    <w:abstractNumId w:val="1"/>
  </w:num>
  <w:num w:numId="4" w16cid:durableId="369691639">
    <w:abstractNumId w:val="11"/>
  </w:num>
  <w:num w:numId="5" w16cid:durableId="488444225">
    <w:abstractNumId w:val="24"/>
  </w:num>
  <w:num w:numId="6" w16cid:durableId="2013943703">
    <w:abstractNumId w:val="12"/>
  </w:num>
  <w:num w:numId="7" w16cid:durableId="32076434">
    <w:abstractNumId w:val="14"/>
  </w:num>
  <w:num w:numId="8" w16cid:durableId="489173352">
    <w:abstractNumId w:val="23"/>
  </w:num>
  <w:num w:numId="9" w16cid:durableId="415368738">
    <w:abstractNumId w:val="20"/>
  </w:num>
  <w:num w:numId="10" w16cid:durableId="690570478">
    <w:abstractNumId w:val="0"/>
  </w:num>
  <w:num w:numId="11" w16cid:durableId="1809853980">
    <w:abstractNumId w:val="13"/>
  </w:num>
  <w:num w:numId="12" w16cid:durableId="376979593">
    <w:abstractNumId w:val="7"/>
  </w:num>
  <w:num w:numId="13" w16cid:durableId="1469199258">
    <w:abstractNumId w:val="8"/>
  </w:num>
  <w:num w:numId="14" w16cid:durableId="2042322191">
    <w:abstractNumId w:val="4"/>
  </w:num>
  <w:num w:numId="15" w16cid:durableId="245650783">
    <w:abstractNumId w:val="6"/>
  </w:num>
  <w:num w:numId="16" w16cid:durableId="1242105396">
    <w:abstractNumId w:val="9"/>
  </w:num>
  <w:num w:numId="17" w16cid:durableId="2083024821">
    <w:abstractNumId w:val="15"/>
  </w:num>
  <w:num w:numId="18" w16cid:durableId="996035427">
    <w:abstractNumId w:val="5"/>
  </w:num>
  <w:num w:numId="19" w16cid:durableId="793016717">
    <w:abstractNumId w:val="10"/>
  </w:num>
  <w:num w:numId="20" w16cid:durableId="189295397">
    <w:abstractNumId w:val="17"/>
  </w:num>
  <w:num w:numId="21" w16cid:durableId="739519224">
    <w:abstractNumId w:val="3"/>
  </w:num>
  <w:num w:numId="22" w16cid:durableId="2038045068">
    <w:abstractNumId w:val="16"/>
  </w:num>
  <w:num w:numId="23" w16cid:durableId="1969779991">
    <w:abstractNumId w:val="18"/>
  </w:num>
  <w:num w:numId="24" w16cid:durableId="1317996287">
    <w:abstractNumId w:val="2"/>
  </w:num>
  <w:num w:numId="25" w16cid:durableId="84909930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846973"/>
    <w:rsid w:val="00071FCD"/>
    <w:rsid w:val="000D4A18"/>
    <w:rsid w:val="001A2017"/>
    <w:rsid w:val="001C73C6"/>
    <w:rsid w:val="002903B3"/>
    <w:rsid w:val="003C47D0"/>
    <w:rsid w:val="00433752"/>
    <w:rsid w:val="00447FB6"/>
    <w:rsid w:val="004F168E"/>
    <w:rsid w:val="0053547F"/>
    <w:rsid w:val="005475A6"/>
    <w:rsid w:val="00553C9E"/>
    <w:rsid w:val="005A0FE2"/>
    <w:rsid w:val="0065523D"/>
    <w:rsid w:val="0074009A"/>
    <w:rsid w:val="007B70D0"/>
    <w:rsid w:val="00810975"/>
    <w:rsid w:val="008B4A27"/>
    <w:rsid w:val="008F164A"/>
    <w:rsid w:val="00977509"/>
    <w:rsid w:val="00BC2DC0"/>
    <w:rsid w:val="00BE7425"/>
    <w:rsid w:val="00BF19BA"/>
    <w:rsid w:val="00C6032B"/>
    <w:rsid w:val="00D27FB2"/>
    <w:rsid w:val="00E8286D"/>
    <w:rsid w:val="00E85CBB"/>
    <w:rsid w:val="00EB430F"/>
    <w:rsid w:val="00F465C0"/>
    <w:rsid w:val="0101BB9A"/>
    <w:rsid w:val="0131A6D2"/>
    <w:rsid w:val="029D8BFB"/>
    <w:rsid w:val="06966288"/>
    <w:rsid w:val="06EDA57C"/>
    <w:rsid w:val="08E22DDD"/>
    <w:rsid w:val="0DE03EA2"/>
    <w:rsid w:val="10D6DFCB"/>
    <w:rsid w:val="136B3ED4"/>
    <w:rsid w:val="1922F149"/>
    <w:rsid w:val="19BC9362"/>
    <w:rsid w:val="1C627F91"/>
    <w:rsid w:val="1DFE4FF2"/>
    <w:rsid w:val="1F302EFA"/>
    <w:rsid w:val="1F9A2053"/>
    <w:rsid w:val="25C599D8"/>
    <w:rsid w:val="29410299"/>
    <w:rsid w:val="2A55CBB8"/>
    <w:rsid w:val="2EAC6101"/>
    <w:rsid w:val="33C27F75"/>
    <w:rsid w:val="3418CC3B"/>
    <w:rsid w:val="361F85A1"/>
    <w:rsid w:val="37846973"/>
    <w:rsid w:val="3A6A20C9"/>
    <w:rsid w:val="3AEE52EB"/>
    <w:rsid w:val="3BA36A56"/>
    <w:rsid w:val="3CAA5D5E"/>
    <w:rsid w:val="47C03EF5"/>
    <w:rsid w:val="4950A571"/>
    <w:rsid w:val="4A855DB2"/>
    <w:rsid w:val="4AF7DFB7"/>
    <w:rsid w:val="5241BBD1"/>
    <w:rsid w:val="52B79207"/>
    <w:rsid w:val="5D846E78"/>
    <w:rsid w:val="5EC80EF7"/>
    <w:rsid w:val="61084B8C"/>
    <w:rsid w:val="61376327"/>
    <w:rsid w:val="666DAE0A"/>
    <w:rsid w:val="681F13B1"/>
    <w:rsid w:val="6C327DF9"/>
    <w:rsid w:val="6C768A73"/>
    <w:rsid w:val="6F0D7847"/>
    <w:rsid w:val="732CA1B8"/>
    <w:rsid w:val="756CDE4D"/>
    <w:rsid w:val="781C0F1E"/>
    <w:rsid w:val="7835377B"/>
    <w:rsid w:val="78990CF2"/>
    <w:rsid w:val="79D1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46973"/>
  <w15:chartTrackingRefBased/>
  <w15:docId w15:val="{D65C4406-A10A-4D30-84AD-2C7A26E9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4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A27"/>
  </w:style>
  <w:style w:type="paragraph" w:styleId="Footer">
    <w:name w:val="footer"/>
    <w:basedOn w:val="Normal"/>
    <w:link w:val="FooterChar"/>
    <w:uiPriority w:val="99"/>
    <w:unhideWhenUsed/>
    <w:rsid w:val="008B4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A27"/>
  </w:style>
  <w:style w:type="character" w:styleId="UnresolvedMention">
    <w:name w:val="Unresolved Mention"/>
    <w:basedOn w:val="DefaultParagraphFont"/>
    <w:uiPriority w:val="99"/>
    <w:semiHidden/>
    <w:unhideWhenUsed/>
    <w:rsid w:val="00EB430F"/>
    <w:rPr>
      <w:color w:val="605E5C"/>
      <w:shd w:val="clear" w:color="auto" w:fill="E1DFDD"/>
    </w:rPr>
  </w:style>
  <w:style w:type="paragraph" w:customStyle="1" w:styleId="public-draftstyledefault-unorderedlistitem">
    <w:name w:val="public-draftstyledefault-unorderedlistitem"/>
    <w:basedOn w:val="Normal"/>
    <w:rsid w:val="00EB4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9021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982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9610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71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599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714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20996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3005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19332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1705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4928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295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ustintexas.gov/heritage-preservation-gra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Osgood</dc:creator>
  <cp:keywords/>
  <dc:description/>
  <cp:lastModifiedBy>Eve Molnar</cp:lastModifiedBy>
  <cp:revision>3</cp:revision>
  <cp:lastPrinted>2024-09-09T22:15:00Z</cp:lastPrinted>
  <dcterms:created xsi:type="dcterms:W3CDTF">2024-09-09T22:15:00Z</dcterms:created>
  <dcterms:modified xsi:type="dcterms:W3CDTF">2024-09-09T22:15:00Z</dcterms:modified>
</cp:coreProperties>
</file>