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C5667" w14:textId="39787610" w:rsidR="4EDE4D1E" w:rsidRDefault="4EDE4D1E" w:rsidP="5EE2AD64">
      <w:pPr>
        <w:spacing w:after="0"/>
        <w:jc w:val="center"/>
        <w:rPr>
          <w:rFonts w:eastAsia="Calibri" w:cs="Calibri"/>
          <w:b/>
          <w:bCs/>
          <w:color w:val="000000" w:themeColor="text1"/>
          <w:sz w:val="32"/>
          <w:szCs w:val="32"/>
        </w:rPr>
      </w:pPr>
      <w:r w:rsidRPr="5EE2AD64">
        <w:rPr>
          <w:rFonts w:eastAsia="Calibri" w:cs="Calibri"/>
          <w:b/>
          <w:bCs/>
          <w:color w:val="000000" w:themeColor="text1"/>
          <w:sz w:val="32"/>
          <w:szCs w:val="32"/>
        </w:rPr>
        <w:t>Historic Research, Designation, and Preservation Standards Resources</w:t>
      </w:r>
    </w:p>
    <w:p w14:paraId="7DBA8A5D" w14:textId="5F6EADF5" w:rsidR="00BF5A1A" w:rsidRPr="00587BBE" w:rsidRDefault="00896A48" w:rsidP="5EE2AD64">
      <w:pPr>
        <w:spacing w:after="0" w:line="240" w:lineRule="auto"/>
      </w:pPr>
      <w:r>
        <w:br/>
      </w:r>
      <w:r w:rsidR="00032410" w:rsidRPr="00032410">
        <w:t>This resource list provides tools to support historic research, verify designation or eligibility, and access preservation standards for your Heritage Preservation Grant project proposal.</w:t>
      </w:r>
      <w:r w:rsidR="00587BBE">
        <w:t xml:space="preserve"> </w:t>
      </w:r>
      <w:r w:rsidR="00C15DCC" w:rsidRPr="00C15DCC">
        <w:rPr>
          <w:i/>
          <w:iCs/>
        </w:rPr>
        <w:t>Note: Residential properties are ineligible for the Heritage Preservation Grant.</w:t>
      </w:r>
      <w:r>
        <w:br/>
      </w:r>
    </w:p>
    <w:p w14:paraId="2526199D" w14:textId="7D41BC2E" w:rsidR="00BF5A1A" w:rsidRDefault="00BF5A1A" w:rsidP="5EE2AD64">
      <w:pPr>
        <w:spacing w:after="0" w:line="240" w:lineRule="auto"/>
        <w:rPr>
          <w:b/>
          <w:bCs/>
        </w:rPr>
      </w:pPr>
      <w:r w:rsidRPr="5EE2AD64">
        <w:rPr>
          <w:b/>
          <w:bCs/>
        </w:rPr>
        <w:t>This list is created and maintained by the City of Austin and the respective departments.</w:t>
      </w:r>
      <w:r>
        <w:br/>
      </w:r>
    </w:p>
    <w:p w14:paraId="42D7A5DD" w14:textId="0D82A0E9" w:rsidR="00900A45" w:rsidRPr="00900A45" w:rsidRDefault="00900A45" w:rsidP="00E57EBD">
      <w:pPr>
        <w:spacing w:after="0" w:line="240" w:lineRule="auto"/>
        <w:rPr>
          <w:rFonts w:eastAsia="Arial" w:cs="Arial"/>
          <w:b/>
          <w:bCs/>
          <w:color w:val="222330"/>
        </w:rPr>
      </w:pPr>
      <w:r w:rsidRPr="00900A45">
        <w:rPr>
          <w:rFonts w:eastAsia="Arial" w:cs="Arial"/>
          <w:b/>
          <w:bCs/>
          <w:color w:val="222330"/>
        </w:rPr>
        <w:t>Research Your Site’s History</w:t>
      </w:r>
    </w:p>
    <w:p w14:paraId="358F0A30" w14:textId="6DFED625" w:rsidR="00900A45" w:rsidRPr="00487FD6" w:rsidRDefault="00900A45" w:rsidP="00E57EBD">
      <w:pPr>
        <w:spacing w:after="0" w:line="240" w:lineRule="auto"/>
        <w:rPr>
          <w:rFonts w:eastAsia="Arial" w:cs="Arial"/>
          <w:color w:val="222330"/>
          <w:sz w:val="18"/>
          <w:szCs w:val="18"/>
        </w:rPr>
      </w:pPr>
      <w:r w:rsidRPr="00487FD6">
        <w:rPr>
          <w:rFonts w:eastAsia="Arial" w:cs="Arial"/>
          <w:color w:val="222330"/>
          <w:sz w:val="18"/>
          <w:szCs w:val="18"/>
        </w:rPr>
        <w:t>Use these tools to gather background information, photos, and historical records.</w:t>
      </w:r>
      <w:r w:rsidR="001F518A" w:rsidRPr="00487FD6">
        <w:rPr>
          <w:rFonts w:eastAsia="Arial" w:cs="Arial"/>
          <w:color w:val="222330"/>
          <w:sz w:val="18"/>
          <w:szCs w:val="18"/>
        </w:rPr>
        <w:t xml:space="preserve"> </w:t>
      </w:r>
    </w:p>
    <w:p w14:paraId="50B7815A" w14:textId="4D7EDC0F" w:rsidR="0019203D" w:rsidRPr="00487FD6" w:rsidRDefault="0019203D" w:rsidP="00E57EBD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hyperlink r:id="rId10">
        <w:r w:rsidRPr="00487FD6">
          <w:rPr>
            <w:rStyle w:val="Hyperlink"/>
            <w:rFonts w:eastAsia="Calibri" w:cs="Calibri"/>
            <w:sz w:val="18"/>
            <w:szCs w:val="18"/>
          </w:rPr>
          <w:t>Austin History Center Digital Collections Site</w:t>
        </w:r>
      </w:hyperlink>
      <w:r w:rsidRPr="00487FD6">
        <w:rPr>
          <w:rFonts w:eastAsia="Calibri" w:cs="Calibri"/>
          <w:sz w:val="18"/>
          <w:szCs w:val="18"/>
        </w:rPr>
        <w:t xml:space="preserve">: </w:t>
      </w:r>
      <w:r w:rsidRPr="00487FD6">
        <w:rPr>
          <w:rFonts w:eastAsia="Calibri" w:cs="Calibri"/>
          <w:color w:val="000000" w:themeColor="text1"/>
          <w:sz w:val="18"/>
          <w:szCs w:val="18"/>
        </w:rPr>
        <w:t xml:space="preserve">Browse </w:t>
      </w:r>
      <w:r w:rsidR="00900A45" w:rsidRPr="00487FD6">
        <w:rPr>
          <w:rFonts w:eastAsia="Calibri" w:cs="Calibri"/>
          <w:color w:val="000000" w:themeColor="text1"/>
          <w:sz w:val="18"/>
          <w:szCs w:val="18"/>
        </w:rPr>
        <w:t xml:space="preserve">photos, </w:t>
      </w:r>
      <w:r w:rsidRPr="00487FD6">
        <w:rPr>
          <w:rFonts w:eastAsia="Calibri" w:cs="Calibri"/>
          <w:color w:val="000000" w:themeColor="text1"/>
          <w:sz w:val="18"/>
          <w:szCs w:val="18"/>
        </w:rPr>
        <w:t xml:space="preserve">maps, </w:t>
      </w:r>
      <w:r w:rsidR="00900A45" w:rsidRPr="00487FD6">
        <w:rPr>
          <w:rFonts w:eastAsia="Calibri" w:cs="Calibri"/>
          <w:color w:val="000000" w:themeColor="text1"/>
          <w:sz w:val="18"/>
          <w:szCs w:val="18"/>
        </w:rPr>
        <w:t>archival materials, etc.</w:t>
      </w:r>
    </w:p>
    <w:p w14:paraId="2AEA33FC" w14:textId="0916DF3D" w:rsidR="0019203D" w:rsidRPr="00487FD6" w:rsidRDefault="0019203D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Arial" w:cs="Arial"/>
          <w:color w:val="222330"/>
          <w:sz w:val="18"/>
          <w:szCs w:val="18"/>
        </w:rPr>
      </w:pPr>
      <w:hyperlink r:id="rId11">
        <w:r w:rsidRPr="00487FD6">
          <w:rPr>
            <w:rStyle w:val="Hyperlink"/>
            <w:rFonts w:eastAsia="Calibri" w:cs="Calibri"/>
            <w:sz w:val="18"/>
            <w:szCs w:val="18"/>
          </w:rPr>
          <w:t>Austin History Center Research Request Form</w:t>
        </w:r>
      </w:hyperlink>
      <w:r w:rsidRPr="00487FD6">
        <w:rPr>
          <w:rFonts w:eastAsia="Calibri" w:cs="Calibri"/>
          <w:sz w:val="18"/>
          <w:szCs w:val="18"/>
        </w:rPr>
        <w:t xml:space="preserve">: </w:t>
      </w:r>
      <w:r w:rsidR="00900A45" w:rsidRPr="00487FD6">
        <w:rPr>
          <w:rFonts w:eastAsia="Calibri" w:cs="Calibri"/>
          <w:sz w:val="18"/>
          <w:szCs w:val="18"/>
        </w:rPr>
        <w:t>Request in-depth research services from</w:t>
      </w:r>
      <w:r w:rsidRPr="00487FD6">
        <w:rPr>
          <w:rFonts w:eastAsia="Calibri" w:cs="Calibri"/>
          <w:color w:val="000000" w:themeColor="text1"/>
          <w:sz w:val="18"/>
          <w:szCs w:val="18"/>
        </w:rPr>
        <w:t xml:space="preserve"> Austin History Center</w:t>
      </w:r>
      <w:r w:rsidR="00900A45" w:rsidRPr="00487FD6">
        <w:rPr>
          <w:rFonts w:eastAsia="Calibri" w:cs="Calibri"/>
          <w:color w:val="000000" w:themeColor="text1"/>
          <w:sz w:val="18"/>
          <w:szCs w:val="18"/>
        </w:rPr>
        <w:t xml:space="preserve"> staff.</w:t>
      </w:r>
      <w:r w:rsidRPr="00487FD6">
        <w:rPr>
          <w:rFonts w:eastAsia="Calibri" w:cs="Calibri"/>
          <w:color w:val="000000" w:themeColor="text1"/>
          <w:sz w:val="18"/>
          <w:szCs w:val="18"/>
        </w:rPr>
        <w:t xml:space="preserve"> </w:t>
      </w:r>
    </w:p>
    <w:p w14:paraId="03ABBF9A" w14:textId="77777777" w:rsidR="008C4B52" w:rsidRPr="008C4B52" w:rsidRDefault="008C4B52" w:rsidP="008C4B52">
      <w:pPr>
        <w:numPr>
          <w:ilvl w:val="0"/>
          <w:numId w:val="2"/>
        </w:numPr>
        <w:spacing w:after="0" w:line="240" w:lineRule="auto"/>
        <w:rPr>
          <w:color w:val="333333"/>
          <w:sz w:val="18"/>
          <w:szCs w:val="18"/>
        </w:rPr>
      </w:pPr>
      <w:hyperlink r:id="rId12" w:history="1">
        <w:r>
          <w:rPr>
            <w:rStyle w:val="Hyperlink"/>
            <w:sz w:val="18"/>
            <w:szCs w:val="18"/>
          </w:rPr>
          <w:t>Ancestry Library</w:t>
        </w:r>
      </w:hyperlink>
      <w:r>
        <w:rPr>
          <w:sz w:val="18"/>
          <w:szCs w:val="18"/>
        </w:rPr>
        <w:t>: Austin Public Library’s o</w:t>
      </w:r>
      <w:r w:rsidRPr="008C4B52">
        <w:rPr>
          <w:sz w:val="18"/>
          <w:szCs w:val="18"/>
        </w:rPr>
        <w:t xml:space="preserve">nline </w:t>
      </w:r>
      <w:r>
        <w:rPr>
          <w:sz w:val="18"/>
          <w:szCs w:val="18"/>
        </w:rPr>
        <w:t>database</w:t>
      </w:r>
      <w:r w:rsidRPr="008C4B52">
        <w:rPr>
          <w:sz w:val="18"/>
          <w:szCs w:val="18"/>
        </w:rPr>
        <w:t xml:space="preserve"> for genealogical research</w:t>
      </w:r>
      <w:r>
        <w:rPr>
          <w:sz w:val="18"/>
          <w:szCs w:val="18"/>
        </w:rPr>
        <w:t>.</w:t>
      </w:r>
    </w:p>
    <w:p w14:paraId="6D64A78D" w14:textId="54CB5E50" w:rsidR="008C4B52" w:rsidRPr="008C4B52" w:rsidRDefault="008C4B52" w:rsidP="008C4B52">
      <w:pPr>
        <w:numPr>
          <w:ilvl w:val="0"/>
          <w:numId w:val="2"/>
        </w:numPr>
        <w:spacing w:after="0" w:line="240" w:lineRule="auto"/>
        <w:rPr>
          <w:color w:val="333333"/>
          <w:sz w:val="18"/>
          <w:szCs w:val="18"/>
        </w:rPr>
      </w:pPr>
      <w:hyperlink r:id="rId13" w:tgtFrame="_blank" w:history="1">
        <w:r>
          <w:rPr>
            <w:rStyle w:val="Hyperlink"/>
            <w:rFonts w:eastAsia="Calibri" w:cs="Calibri"/>
            <w:sz w:val="18"/>
            <w:szCs w:val="18"/>
          </w:rPr>
          <w:t>Texas Sanborn Maps</w:t>
        </w:r>
      </w:hyperlink>
      <w:r w:rsidRPr="00487FD6">
        <w:rPr>
          <w:rStyle w:val="Hyperlink"/>
          <w:rFonts w:eastAsia="Calibri" w:cs="Calibri"/>
          <w:sz w:val="18"/>
          <w:szCs w:val="18"/>
        </w:rPr>
        <w:t>:</w:t>
      </w:r>
      <w:r>
        <w:rPr>
          <w:sz w:val="18"/>
          <w:szCs w:val="18"/>
        </w:rPr>
        <w:t xml:space="preserve"> Austin Public Library’s online database for </w:t>
      </w:r>
      <w:r w:rsidRPr="008C4B52">
        <w:rPr>
          <w:sz w:val="18"/>
          <w:szCs w:val="18"/>
        </w:rPr>
        <w:t>detailed property and land-use records of Texas towns and cities from 1867 to 1970.</w:t>
      </w:r>
    </w:p>
    <w:p w14:paraId="6EE239EE" w14:textId="77777777" w:rsidR="008C4B52" w:rsidRPr="008C4B52" w:rsidRDefault="008C4B52" w:rsidP="008C4B52">
      <w:pPr>
        <w:numPr>
          <w:ilvl w:val="0"/>
          <w:numId w:val="2"/>
        </w:numPr>
        <w:spacing w:after="0" w:line="240" w:lineRule="auto"/>
        <w:rPr>
          <w:color w:val="333333"/>
          <w:sz w:val="18"/>
          <w:szCs w:val="18"/>
        </w:rPr>
      </w:pPr>
      <w:hyperlink r:id="rId14" w:history="1">
        <w:r>
          <w:rPr>
            <w:rStyle w:val="Hyperlink"/>
            <w:sz w:val="18"/>
            <w:szCs w:val="18"/>
          </w:rPr>
          <w:t>Austin American Statesman (Historical)</w:t>
        </w:r>
      </w:hyperlink>
      <w:r>
        <w:rPr>
          <w:color w:val="333333"/>
          <w:sz w:val="18"/>
          <w:szCs w:val="18"/>
        </w:rPr>
        <w:t xml:space="preserve">: </w:t>
      </w:r>
      <w:r w:rsidRPr="008C4B52">
        <w:rPr>
          <w:sz w:val="18"/>
          <w:szCs w:val="18"/>
        </w:rPr>
        <w:t xml:space="preserve">Austin Public Library’s database includes searchable articles from Austin, Texas, newspapers for the years 1871-1980. </w:t>
      </w:r>
    </w:p>
    <w:p w14:paraId="0A1C697E" w14:textId="7A63B566" w:rsidR="008C4B52" w:rsidRPr="00EE551F" w:rsidRDefault="00900A45" w:rsidP="00EE551F">
      <w:pPr>
        <w:numPr>
          <w:ilvl w:val="0"/>
          <w:numId w:val="2"/>
        </w:numPr>
        <w:spacing w:after="0" w:line="240" w:lineRule="auto"/>
        <w:rPr>
          <w:color w:val="333333"/>
          <w:sz w:val="18"/>
          <w:szCs w:val="18"/>
        </w:rPr>
      </w:pPr>
      <w:hyperlink r:id="rId15" w:history="1">
        <w:r w:rsidRPr="00487FD6">
          <w:rPr>
            <w:rStyle w:val="Hyperlink"/>
            <w:rFonts w:eastAsia="Calibri" w:cs="Calibri"/>
            <w:sz w:val="18"/>
            <w:szCs w:val="18"/>
          </w:rPr>
          <w:t>Travis County Archives</w:t>
        </w:r>
      </w:hyperlink>
      <w:r w:rsidRPr="00487FD6">
        <w:rPr>
          <w:rFonts w:eastAsia="Calibri" w:cs="Calibri"/>
          <w:color w:val="000000" w:themeColor="text1"/>
          <w:sz w:val="18"/>
          <w:szCs w:val="18"/>
        </w:rPr>
        <w:t xml:space="preserve">: Browse property records and local archives. </w:t>
      </w:r>
    </w:p>
    <w:p w14:paraId="62E6304F" w14:textId="77777777" w:rsidR="008C4B52" w:rsidRPr="001F518A" w:rsidRDefault="008C4B52" w:rsidP="008C4B52">
      <w:pPr>
        <w:spacing w:after="0" w:line="240" w:lineRule="auto"/>
        <w:ind w:left="720"/>
        <w:rPr>
          <w:color w:val="333333"/>
          <w:sz w:val="18"/>
          <w:szCs w:val="18"/>
        </w:rPr>
      </w:pPr>
    </w:p>
    <w:p w14:paraId="76881512" w14:textId="78F750F3" w:rsidR="00900A45" w:rsidRPr="00900A45" w:rsidRDefault="00900A45" w:rsidP="00E57EBD">
      <w:pPr>
        <w:spacing w:after="0" w:line="240" w:lineRule="auto"/>
        <w:rPr>
          <w:rFonts w:eastAsia="Arial" w:cs="Arial"/>
          <w:b/>
          <w:bCs/>
          <w:color w:val="222330"/>
        </w:rPr>
      </w:pPr>
      <w:r w:rsidRPr="00900A45">
        <w:rPr>
          <w:rFonts w:eastAsia="Arial" w:cs="Arial"/>
          <w:b/>
          <w:bCs/>
          <w:color w:val="222330"/>
        </w:rPr>
        <w:t>Verify Historic Designation or Eligibility</w:t>
      </w:r>
    </w:p>
    <w:p w14:paraId="3C43E594" w14:textId="559270D1" w:rsidR="00900A45" w:rsidRPr="00487FD6" w:rsidRDefault="00900A45" w:rsidP="00E57EBD">
      <w:pPr>
        <w:spacing w:after="0" w:line="240" w:lineRule="auto"/>
        <w:rPr>
          <w:rFonts w:eastAsia="Arial" w:cs="Arial"/>
          <w:color w:val="222330"/>
          <w:sz w:val="18"/>
          <w:szCs w:val="18"/>
        </w:rPr>
      </w:pPr>
      <w:r w:rsidRPr="00487FD6">
        <w:rPr>
          <w:rFonts w:eastAsia="Arial" w:cs="Arial"/>
          <w:color w:val="222330"/>
          <w:sz w:val="18"/>
          <w:szCs w:val="18"/>
        </w:rPr>
        <w:t>Use these tools to check if your property is designated, identified as eligible, or determine how to confirm eligibility.</w:t>
      </w:r>
    </w:p>
    <w:p w14:paraId="74A742C0" w14:textId="40CEF336" w:rsidR="00900A45" w:rsidRPr="00487FD6" w:rsidRDefault="001F518A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18"/>
          <w:szCs w:val="18"/>
        </w:rPr>
      </w:pPr>
      <w:hyperlink r:id="rId16">
        <w:r w:rsidRPr="00487FD6">
          <w:rPr>
            <w:rStyle w:val="Hyperlink"/>
            <w:rFonts w:eastAsia="Calibri" w:cs="Calibri"/>
            <w:sz w:val="18"/>
            <w:szCs w:val="18"/>
          </w:rPr>
          <w:t>City of Austin - Historic Property Viewer</w:t>
        </w:r>
      </w:hyperlink>
      <w:r w:rsidR="00900A45" w:rsidRPr="00487FD6">
        <w:rPr>
          <w:rFonts w:eastAsia="Calibri" w:cs="Calibri"/>
          <w:sz w:val="18"/>
          <w:szCs w:val="18"/>
        </w:rPr>
        <w:t xml:space="preserve">: </w:t>
      </w:r>
      <w:r w:rsidRPr="00487FD6">
        <w:rPr>
          <w:rFonts w:eastAsia="Calibri" w:cs="Calibri"/>
          <w:sz w:val="18"/>
          <w:szCs w:val="18"/>
        </w:rPr>
        <w:t xml:space="preserve">ArcGIS map of </w:t>
      </w:r>
      <w:r w:rsidR="001359D3" w:rsidRPr="00487FD6">
        <w:rPr>
          <w:rFonts w:eastAsia="Calibri" w:cs="Calibri"/>
          <w:sz w:val="18"/>
          <w:szCs w:val="18"/>
        </w:rPr>
        <w:t>City of Austin</w:t>
      </w:r>
      <w:r w:rsidR="002C190D">
        <w:rPr>
          <w:rFonts w:eastAsia="Calibri" w:cs="Calibri"/>
          <w:sz w:val="18"/>
          <w:szCs w:val="18"/>
        </w:rPr>
        <w:t xml:space="preserve"> historic</w:t>
      </w:r>
      <w:r w:rsidR="001359D3" w:rsidRPr="00487FD6">
        <w:rPr>
          <w:rFonts w:eastAsia="Calibri" w:cs="Calibri"/>
          <w:sz w:val="18"/>
          <w:szCs w:val="18"/>
        </w:rPr>
        <w:t xml:space="preserve"> landmarks, City of Austin historic districts, and National Register H</w:t>
      </w:r>
      <w:r w:rsidRPr="00487FD6">
        <w:rPr>
          <w:rFonts w:eastAsia="Calibri" w:cs="Calibri"/>
          <w:sz w:val="18"/>
          <w:szCs w:val="18"/>
        </w:rPr>
        <w:t xml:space="preserve">istoric </w:t>
      </w:r>
      <w:r w:rsidR="001359D3" w:rsidRPr="00487FD6">
        <w:rPr>
          <w:rFonts w:eastAsia="Calibri" w:cs="Calibri"/>
          <w:sz w:val="18"/>
          <w:szCs w:val="18"/>
        </w:rPr>
        <w:t>Di</w:t>
      </w:r>
      <w:r w:rsidRPr="00487FD6">
        <w:rPr>
          <w:rFonts w:eastAsia="Calibri" w:cs="Calibri"/>
          <w:sz w:val="18"/>
          <w:szCs w:val="18"/>
        </w:rPr>
        <w:t>stricts.</w:t>
      </w:r>
    </w:p>
    <w:p w14:paraId="75D91FAA" w14:textId="1506DFAC" w:rsidR="0019203D" w:rsidRPr="00487FD6" w:rsidRDefault="001F518A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18"/>
          <w:szCs w:val="18"/>
        </w:rPr>
      </w:pPr>
      <w:hyperlink r:id="rId17">
        <w:r w:rsidRPr="00487FD6">
          <w:rPr>
            <w:rStyle w:val="Hyperlink"/>
            <w:rFonts w:eastAsia="Calibri" w:cs="Calibri"/>
            <w:sz w:val="18"/>
            <w:szCs w:val="18"/>
          </w:rPr>
          <w:t>City of Austin - Historic Landmarks Data Portal</w:t>
        </w:r>
      </w:hyperlink>
      <w:r w:rsidR="0019203D" w:rsidRPr="00487FD6">
        <w:rPr>
          <w:rFonts w:eastAsia="Calibri" w:cs="Calibri"/>
          <w:sz w:val="18"/>
          <w:szCs w:val="18"/>
        </w:rPr>
        <w:t xml:space="preserve">: </w:t>
      </w:r>
      <w:r w:rsidRPr="00487FD6">
        <w:rPr>
          <w:rFonts w:eastAsia="Calibri" w:cs="Calibri"/>
          <w:sz w:val="18"/>
          <w:szCs w:val="18"/>
        </w:rPr>
        <w:t>D</w:t>
      </w:r>
      <w:r w:rsidR="0019203D" w:rsidRPr="00487FD6">
        <w:rPr>
          <w:rFonts w:eastAsia="Calibri" w:cs="Calibri"/>
          <w:sz w:val="18"/>
          <w:szCs w:val="18"/>
        </w:rPr>
        <w:t xml:space="preserve">ata </w:t>
      </w:r>
      <w:r w:rsidRPr="00487FD6">
        <w:rPr>
          <w:rFonts w:eastAsia="Calibri" w:cs="Calibri"/>
          <w:sz w:val="18"/>
          <w:szCs w:val="18"/>
        </w:rPr>
        <w:t>on</w:t>
      </w:r>
      <w:r w:rsidR="0019203D" w:rsidRPr="00487FD6">
        <w:rPr>
          <w:rFonts w:eastAsia="Calibri" w:cs="Calibri"/>
          <w:sz w:val="18"/>
          <w:szCs w:val="18"/>
        </w:rPr>
        <w:t xml:space="preserve"> </w:t>
      </w:r>
      <w:r w:rsidRPr="00487FD6">
        <w:rPr>
          <w:rFonts w:eastAsia="Calibri" w:cs="Calibri"/>
          <w:sz w:val="18"/>
          <w:szCs w:val="18"/>
        </w:rPr>
        <w:t>City of Austin</w:t>
      </w:r>
      <w:r w:rsidR="002C190D">
        <w:rPr>
          <w:rFonts w:eastAsia="Calibri" w:cs="Calibri"/>
          <w:sz w:val="18"/>
          <w:szCs w:val="18"/>
        </w:rPr>
        <w:t xml:space="preserve"> historic</w:t>
      </w:r>
      <w:r w:rsidRPr="00487FD6">
        <w:rPr>
          <w:rFonts w:eastAsia="Calibri" w:cs="Calibri"/>
          <w:sz w:val="18"/>
          <w:szCs w:val="18"/>
        </w:rPr>
        <w:t xml:space="preserve"> landmarks. </w:t>
      </w:r>
    </w:p>
    <w:p w14:paraId="25A0A3C9" w14:textId="232A487F" w:rsidR="0019203D" w:rsidRPr="00487FD6" w:rsidRDefault="001F518A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18"/>
          <w:szCs w:val="18"/>
        </w:rPr>
      </w:pPr>
      <w:hyperlink r:id="rId18" w:tgtFrame="_blank" w:history="1">
        <w:r w:rsidRPr="00487FD6">
          <w:rPr>
            <w:rStyle w:val="Hyperlink"/>
            <w:rFonts w:eastAsia="Calibri" w:cs="Calibri"/>
            <w:sz w:val="18"/>
            <w:szCs w:val="18"/>
          </w:rPr>
          <w:t>City of Austin - Historic Resource Surveys</w:t>
        </w:r>
      </w:hyperlink>
      <w:r w:rsidRPr="00487FD6">
        <w:rPr>
          <w:rStyle w:val="Hyperlink"/>
          <w:rFonts w:eastAsia="Calibri" w:cs="Calibri"/>
          <w:sz w:val="18"/>
          <w:szCs w:val="18"/>
        </w:rPr>
        <w:t>:</w:t>
      </w:r>
      <w:r w:rsidRPr="00487FD6">
        <w:rPr>
          <w:sz w:val="18"/>
          <w:szCs w:val="18"/>
        </w:rPr>
        <w:t xml:space="preserve"> </w:t>
      </w:r>
      <w:r w:rsidR="0087285F" w:rsidRPr="00487FD6">
        <w:rPr>
          <w:sz w:val="18"/>
          <w:szCs w:val="18"/>
        </w:rPr>
        <w:t xml:space="preserve">Information-gathering resource that highlights potential landmarks and districts. </w:t>
      </w:r>
      <w:r w:rsidR="00854873" w:rsidRPr="00487FD6">
        <w:rPr>
          <w:rFonts w:eastAsia="Calibri" w:cs="Calibri"/>
          <w:color w:val="000000" w:themeColor="text1"/>
          <w:sz w:val="18"/>
          <w:szCs w:val="18"/>
        </w:rPr>
        <w:t xml:space="preserve">Completed surveys </w:t>
      </w:r>
      <w:r w:rsidR="00B566F5" w:rsidRPr="00487FD6">
        <w:rPr>
          <w:rFonts w:eastAsia="Calibri" w:cs="Calibri"/>
          <w:color w:val="000000" w:themeColor="text1"/>
          <w:sz w:val="18"/>
          <w:szCs w:val="18"/>
        </w:rPr>
        <w:t>include</w:t>
      </w:r>
      <w:r w:rsidR="00B566F5">
        <w:rPr>
          <w:rFonts w:eastAsia="Calibri" w:cs="Calibri"/>
          <w:color w:val="000000" w:themeColor="text1"/>
          <w:sz w:val="18"/>
          <w:szCs w:val="18"/>
        </w:rPr>
        <w:t xml:space="preserve"> the following:</w:t>
      </w:r>
      <w:r w:rsidR="002C190D">
        <w:rPr>
          <w:rFonts w:eastAsia="Calibri" w:cs="Calibri"/>
          <w:color w:val="000000" w:themeColor="text1"/>
          <w:sz w:val="18"/>
          <w:szCs w:val="18"/>
        </w:rPr>
        <w:t xml:space="preserve"> </w:t>
      </w:r>
      <w:r w:rsidR="00854873" w:rsidRPr="00487FD6">
        <w:rPr>
          <w:rFonts w:eastAsia="Calibri" w:cs="Calibri"/>
          <w:color w:val="000000" w:themeColor="text1"/>
          <w:sz w:val="18"/>
          <w:szCs w:val="18"/>
        </w:rPr>
        <w:t xml:space="preserve">East </w:t>
      </w:r>
      <w:r w:rsidR="00854873" w:rsidRPr="00487FD6">
        <w:rPr>
          <w:color w:val="000000" w:themeColor="text1"/>
          <w:sz w:val="18"/>
          <w:szCs w:val="18"/>
        </w:rPr>
        <w:t>Austin</w:t>
      </w:r>
      <w:r w:rsidR="002C190D">
        <w:rPr>
          <w:color w:val="000000" w:themeColor="text1"/>
          <w:sz w:val="18"/>
          <w:szCs w:val="18"/>
        </w:rPr>
        <w:t>;</w:t>
      </w:r>
      <w:r w:rsidR="00854873" w:rsidRPr="00487FD6">
        <w:rPr>
          <w:color w:val="000000" w:themeColor="text1"/>
          <w:sz w:val="18"/>
          <w:szCs w:val="18"/>
        </w:rPr>
        <w:t xml:space="preserve"> Old West Neighborhood Association</w:t>
      </w:r>
      <w:r w:rsidR="002C190D">
        <w:rPr>
          <w:color w:val="000000" w:themeColor="text1"/>
          <w:sz w:val="18"/>
          <w:szCs w:val="18"/>
        </w:rPr>
        <w:t xml:space="preserve"> (West Downtown);</w:t>
      </w:r>
      <w:r w:rsidR="00854873" w:rsidRPr="00487FD6">
        <w:rPr>
          <w:color w:val="000000" w:themeColor="text1"/>
          <w:sz w:val="18"/>
          <w:szCs w:val="18"/>
        </w:rPr>
        <w:t xml:space="preserve"> North Central Austin: West Campus, North University, Heritage, Bryker Woods, and North Hyde Park</w:t>
      </w:r>
      <w:r w:rsidR="002C190D">
        <w:rPr>
          <w:color w:val="000000" w:themeColor="text1"/>
          <w:sz w:val="18"/>
          <w:szCs w:val="18"/>
        </w:rPr>
        <w:t>; North Central Austin: North Loop, Hancock, Boggy Creek</w:t>
      </w:r>
      <w:r w:rsidR="00854873" w:rsidRPr="00487FD6">
        <w:rPr>
          <w:color w:val="000000" w:themeColor="text1"/>
          <w:sz w:val="18"/>
          <w:szCs w:val="18"/>
        </w:rPr>
        <w:t>.</w:t>
      </w:r>
    </w:p>
    <w:p w14:paraId="1F6D11EE" w14:textId="282BF140" w:rsidR="004C099A" w:rsidRPr="00487FD6" w:rsidRDefault="004C099A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18"/>
          <w:szCs w:val="18"/>
        </w:rPr>
      </w:pPr>
      <w:hyperlink r:id="rId19">
        <w:r w:rsidRPr="00487FD6">
          <w:rPr>
            <w:rStyle w:val="Hyperlink"/>
            <w:sz w:val="18"/>
            <w:szCs w:val="18"/>
          </w:rPr>
          <w:t>City of Austin - Historic Districts</w:t>
        </w:r>
      </w:hyperlink>
      <w:r w:rsidRPr="00487FD6">
        <w:rPr>
          <w:sz w:val="18"/>
          <w:szCs w:val="18"/>
        </w:rPr>
        <w:t xml:space="preserve">: </w:t>
      </w:r>
      <w:r w:rsidRPr="00487FD6">
        <w:rPr>
          <w:color w:val="000000" w:themeColor="text1"/>
          <w:sz w:val="18"/>
          <w:szCs w:val="18"/>
        </w:rPr>
        <w:t>Map of historic district</w:t>
      </w:r>
      <w:r w:rsidR="00B566F5">
        <w:rPr>
          <w:color w:val="000000" w:themeColor="text1"/>
          <w:sz w:val="18"/>
          <w:szCs w:val="18"/>
        </w:rPr>
        <w:t>s</w:t>
      </w:r>
      <w:r w:rsidRPr="00487FD6">
        <w:rPr>
          <w:color w:val="000000" w:themeColor="text1"/>
          <w:sz w:val="18"/>
          <w:szCs w:val="18"/>
        </w:rPr>
        <w:t>, list of properties, preservation plan, and design standards.</w:t>
      </w:r>
      <w:r w:rsidRPr="00487FD6">
        <w:rPr>
          <w:sz w:val="18"/>
          <w:szCs w:val="18"/>
        </w:rPr>
        <w:t xml:space="preserve">  </w:t>
      </w:r>
    </w:p>
    <w:p w14:paraId="19AC6CA2" w14:textId="1F654722" w:rsidR="0019203D" w:rsidRPr="00487FD6" w:rsidRDefault="001F518A" w:rsidP="00E57EBD">
      <w:pPr>
        <w:pStyle w:val="ListParagraph"/>
        <w:numPr>
          <w:ilvl w:val="0"/>
          <w:numId w:val="2"/>
        </w:numPr>
        <w:spacing w:after="0" w:line="240" w:lineRule="auto"/>
        <w:rPr>
          <w:color w:val="000000" w:themeColor="text1"/>
          <w:sz w:val="18"/>
          <w:szCs w:val="18"/>
        </w:rPr>
      </w:pPr>
      <w:hyperlink r:id="rId20">
        <w:r w:rsidRPr="00487FD6">
          <w:rPr>
            <w:rStyle w:val="Hyperlink"/>
            <w:rFonts w:eastAsia="Calibri" w:cs="Calibri"/>
            <w:sz w:val="18"/>
            <w:szCs w:val="18"/>
          </w:rPr>
          <w:t>City of Austin - Historic Austin Parks</w:t>
        </w:r>
      </w:hyperlink>
      <w:r w:rsidR="0019203D" w:rsidRPr="00487FD6">
        <w:rPr>
          <w:rFonts w:eastAsia="Calibri" w:cs="Calibri"/>
          <w:color w:val="222330"/>
          <w:sz w:val="18"/>
          <w:szCs w:val="18"/>
        </w:rPr>
        <w:t xml:space="preserve">: </w:t>
      </w:r>
      <w:r w:rsidRPr="00487FD6">
        <w:rPr>
          <w:rFonts w:eastAsia="Calibri" w:cs="Calibri"/>
          <w:color w:val="000000" w:themeColor="text1"/>
          <w:sz w:val="18"/>
          <w:szCs w:val="18"/>
        </w:rPr>
        <w:t>Inventory</w:t>
      </w:r>
      <w:r w:rsidR="0019203D" w:rsidRPr="00487FD6">
        <w:rPr>
          <w:rFonts w:eastAsia="Calibri" w:cs="Calibri"/>
          <w:color w:val="000000" w:themeColor="text1"/>
          <w:sz w:val="18"/>
          <w:szCs w:val="18"/>
        </w:rPr>
        <w:t xml:space="preserve"> of historic and cultural resources of </w:t>
      </w:r>
      <w:proofErr w:type="gramStart"/>
      <w:r w:rsidR="0019203D" w:rsidRPr="00487FD6">
        <w:rPr>
          <w:rFonts w:eastAsia="Calibri" w:cs="Calibri"/>
          <w:color w:val="000000" w:themeColor="text1"/>
          <w:sz w:val="18"/>
          <w:szCs w:val="18"/>
        </w:rPr>
        <w:t>Austin’s park</w:t>
      </w:r>
      <w:proofErr w:type="gramEnd"/>
      <w:r w:rsidR="0019203D" w:rsidRPr="00487FD6">
        <w:rPr>
          <w:rFonts w:eastAsia="Calibri" w:cs="Calibri"/>
          <w:color w:val="000000" w:themeColor="text1"/>
          <w:sz w:val="18"/>
          <w:szCs w:val="18"/>
        </w:rPr>
        <w:t xml:space="preserve"> system. </w:t>
      </w:r>
    </w:p>
    <w:p w14:paraId="0DC075F4" w14:textId="0F6873F3" w:rsidR="004C099A" w:rsidRPr="00487FD6" w:rsidRDefault="004C099A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sz w:val="18"/>
          <w:szCs w:val="18"/>
        </w:rPr>
      </w:pPr>
      <w:hyperlink r:id="rId21">
        <w:r w:rsidRPr="00487FD6">
          <w:rPr>
            <w:rStyle w:val="Hyperlink"/>
            <w:rFonts w:eastAsia="Calibri" w:cs="Calibri"/>
            <w:sz w:val="18"/>
            <w:szCs w:val="18"/>
          </w:rPr>
          <w:t>Texas Historical Commission ATLAS</w:t>
        </w:r>
      </w:hyperlink>
      <w:r w:rsidRPr="00487FD6">
        <w:rPr>
          <w:rFonts w:eastAsia="Calibri" w:cs="Calibri"/>
          <w:sz w:val="18"/>
          <w:szCs w:val="18"/>
        </w:rPr>
        <w:t xml:space="preserve">: </w:t>
      </w:r>
      <w:r w:rsidR="00B566F5">
        <w:rPr>
          <w:rFonts w:eastAsia="Calibri" w:cs="Calibri"/>
          <w:sz w:val="18"/>
          <w:szCs w:val="18"/>
        </w:rPr>
        <w:t>Data on</w:t>
      </w:r>
      <w:r w:rsidRPr="00487FD6">
        <w:rPr>
          <w:rFonts w:eastAsia="Calibri" w:cs="Calibri"/>
          <w:color w:val="000000" w:themeColor="text1"/>
          <w:sz w:val="18"/>
          <w:szCs w:val="18"/>
        </w:rPr>
        <w:t xml:space="preserve"> over 300,000 site records, including data on Official Texas Historical Markers and National Register of Historic Places properties in Texas.</w:t>
      </w:r>
    </w:p>
    <w:p w14:paraId="238C938E" w14:textId="4A9F7C8D" w:rsidR="0019203D" w:rsidRPr="00541E0F" w:rsidRDefault="00854873" w:rsidP="00E57EBD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="Calibri"/>
          <w:color w:val="333333"/>
          <w:sz w:val="18"/>
          <w:szCs w:val="18"/>
        </w:rPr>
      </w:pPr>
      <w:hyperlink r:id="rId22">
        <w:r w:rsidRPr="00487FD6">
          <w:rPr>
            <w:rStyle w:val="Hyperlink"/>
            <w:rFonts w:eastAsia="Calibri" w:cs="Calibri"/>
            <w:sz w:val="18"/>
            <w:szCs w:val="18"/>
          </w:rPr>
          <w:t>National Park Service - National Register Database and Research</w:t>
        </w:r>
      </w:hyperlink>
      <w:r w:rsidR="0019203D" w:rsidRPr="00487FD6">
        <w:rPr>
          <w:rFonts w:eastAsia="Calibri" w:cs="Calibri"/>
          <w:color w:val="333333"/>
          <w:sz w:val="18"/>
          <w:szCs w:val="18"/>
        </w:rPr>
        <w:t xml:space="preserve">: </w:t>
      </w:r>
      <w:r w:rsidRPr="00487FD6">
        <w:rPr>
          <w:rFonts w:eastAsia="Calibri" w:cs="Calibri"/>
          <w:color w:val="000000" w:themeColor="text1"/>
          <w:sz w:val="18"/>
          <w:szCs w:val="18"/>
        </w:rPr>
        <w:t xml:space="preserve">Data on national </w:t>
      </w:r>
      <w:r w:rsidR="004C099A" w:rsidRPr="00487FD6">
        <w:rPr>
          <w:rFonts w:eastAsia="Calibri" w:cs="Calibri"/>
          <w:color w:val="000000" w:themeColor="text1"/>
          <w:sz w:val="18"/>
          <w:szCs w:val="18"/>
        </w:rPr>
        <w:t>listings</w:t>
      </w:r>
      <w:r w:rsidRPr="00487FD6">
        <w:rPr>
          <w:rFonts w:eastAsia="Calibri" w:cs="Calibri"/>
          <w:color w:val="000000" w:themeColor="text1"/>
          <w:sz w:val="18"/>
          <w:szCs w:val="18"/>
        </w:rPr>
        <w:t>.</w:t>
      </w:r>
      <w:r w:rsidRPr="00854873">
        <w:rPr>
          <w:rFonts w:eastAsia="Calibri" w:cs="Calibri"/>
          <w:color w:val="000000" w:themeColor="text1"/>
          <w:sz w:val="18"/>
          <w:szCs w:val="18"/>
        </w:rPr>
        <w:t xml:space="preserve"> </w:t>
      </w:r>
      <w:r w:rsidR="004C099A">
        <w:rPr>
          <w:rFonts w:eastAsia="Calibri" w:cs="Calibri"/>
          <w:color w:val="000000" w:themeColor="text1"/>
          <w:sz w:val="18"/>
          <w:szCs w:val="18"/>
        </w:rPr>
        <w:br/>
      </w:r>
    </w:p>
    <w:p w14:paraId="3E540572" w14:textId="130724F4" w:rsidR="004C099A" w:rsidRPr="004C099A" w:rsidRDefault="767B674A" w:rsidP="00E57EBD">
      <w:pPr>
        <w:spacing w:after="0" w:line="240" w:lineRule="auto"/>
        <w:rPr>
          <w:rFonts w:eastAsia="Arial" w:cs="Arial"/>
          <w:b/>
          <w:bCs/>
          <w:color w:val="222330"/>
        </w:rPr>
      </w:pPr>
      <w:r w:rsidRPr="5EE2AD64">
        <w:rPr>
          <w:rFonts w:eastAsia="Arial" w:cs="Arial"/>
          <w:b/>
          <w:bCs/>
          <w:color w:val="222330"/>
        </w:rPr>
        <w:t>Preservatio</w:t>
      </w:r>
      <w:r w:rsidR="004C099A" w:rsidRPr="5EE2AD64">
        <w:rPr>
          <w:rFonts w:eastAsia="Arial" w:cs="Arial"/>
          <w:b/>
          <w:bCs/>
          <w:color w:val="222330"/>
        </w:rPr>
        <w:t xml:space="preserve">n Standards </w:t>
      </w:r>
    </w:p>
    <w:p w14:paraId="23BBD978" w14:textId="407B4EFF" w:rsidR="004C099A" w:rsidRPr="00487FD6" w:rsidRDefault="004C099A" w:rsidP="00E57EBD">
      <w:pPr>
        <w:spacing w:after="0" w:line="240" w:lineRule="auto"/>
        <w:rPr>
          <w:rFonts w:eastAsia="Yu Mincho" w:cs="Arial"/>
          <w:sz w:val="18"/>
          <w:szCs w:val="18"/>
        </w:rPr>
      </w:pPr>
      <w:r w:rsidRPr="00487FD6">
        <w:rPr>
          <w:rFonts w:eastAsia="Yu Mincho" w:cs="Arial"/>
          <w:sz w:val="18"/>
          <w:szCs w:val="18"/>
        </w:rPr>
        <w:t>If your project involves physical improvements, use these standards to plan and prepare bids.</w:t>
      </w:r>
    </w:p>
    <w:p w14:paraId="01494C79" w14:textId="2EE116F0" w:rsidR="0019203D" w:rsidRPr="00487FD6" w:rsidRDefault="00B566F5" w:rsidP="00E57EBD">
      <w:pPr>
        <w:pStyle w:val="ListParagraph"/>
        <w:numPr>
          <w:ilvl w:val="0"/>
          <w:numId w:val="1"/>
        </w:numPr>
        <w:spacing w:after="0" w:line="240" w:lineRule="auto"/>
        <w:rPr>
          <w:sz w:val="18"/>
          <w:szCs w:val="18"/>
        </w:rPr>
      </w:pPr>
      <w:hyperlink r:id="rId23">
        <w:r>
          <w:rPr>
            <w:rStyle w:val="Hyperlink"/>
            <w:rFonts w:eastAsia="Yu Mincho" w:cs="Arial"/>
            <w:sz w:val="18"/>
            <w:szCs w:val="18"/>
          </w:rPr>
          <w:t>Guidelines for Signs</w:t>
        </w:r>
      </w:hyperlink>
      <w:r w:rsidR="00FF5854" w:rsidRPr="00487FD6">
        <w:rPr>
          <w:sz w:val="18"/>
          <w:szCs w:val="18"/>
        </w:rPr>
        <w:t xml:space="preserve">: </w:t>
      </w:r>
      <w:r w:rsidR="00FF5854" w:rsidRPr="00487FD6">
        <w:rPr>
          <w:color w:val="000000" w:themeColor="text1"/>
          <w:sz w:val="18"/>
          <w:szCs w:val="18"/>
        </w:rPr>
        <w:t xml:space="preserve">Guidelines for signs </w:t>
      </w:r>
      <w:r>
        <w:rPr>
          <w:color w:val="000000" w:themeColor="text1"/>
          <w:sz w:val="18"/>
          <w:szCs w:val="18"/>
        </w:rPr>
        <w:t>at a</w:t>
      </w:r>
      <w:r w:rsidR="00FF5854" w:rsidRPr="00487FD6">
        <w:rPr>
          <w:color w:val="000000" w:themeColor="text1"/>
          <w:sz w:val="18"/>
          <w:szCs w:val="18"/>
        </w:rPr>
        <w:t xml:space="preserve"> City of Austin historic landmark or</w:t>
      </w:r>
      <w:r>
        <w:rPr>
          <w:color w:val="000000" w:themeColor="text1"/>
          <w:sz w:val="18"/>
          <w:szCs w:val="18"/>
        </w:rPr>
        <w:t xml:space="preserve"> in a</w:t>
      </w:r>
      <w:r w:rsidR="00FF5854" w:rsidRPr="00487FD6">
        <w:rPr>
          <w:color w:val="000000" w:themeColor="text1"/>
          <w:sz w:val="18"/>
          <w:szCs w:val="18"/>
        </w:rPr>
        <w:t xml:space="preserve"> National Re</w:t>
      </w:r>
      <w:r w:rsidR="002C190D">
        <w:rPr>
          <w:color w:val="000000" w:themeColor="text1"/>
          <w:sz w:val="18"/>
          <w:szCs w:val="18"/>
        </w:rPr>
        <w:t>g</w:t>
      </w:r>
      <w:r w:rsidR="00FF5854" w:rsidRPr="00487FD6">
        <w:rPr>
          <w:color w:val="000000" w:themeColor="text1"/>
          <w:sz w:val="18"/>
          <w:szCs w:val="18"/>
        </w:rPr>
        <w:t xml:space="preserve">ister </w:t>
      </w:r>
      <w:r w:rsidR="002C190D">
        <w:rPr>
          <w:color w:val="000000" w:themeColor="text1"/>
          <w:sz w:val="18"/>
          <w:szCs w:val="18"/>
        </w:rPr>
        <w:t>H</w:t>
      </w:r>
      <w:r w:rsidR="00FF5854" w:rsidRPr="00487FD6">
        <w:rPr>
          <w:color w:val="000000" w:themeColor="text1"/>
          <w:sz w:val="18"/>
          <w:szCs w:val="18"/>
        </w:rPr>
        <w:t xml:space="preserve">istoric </w:t>
      </w:r>
      <w:r w:rsidR="002C190D">
        <w:rPr>
          <w:color w:val="000000" w:themeColor="text1"/>
          <w:sz w:val="18"/>
          <w:szCs w:val="18"/>
        </w:rPr>
        <w:t>D</w:t>
      </w:r>
      <w:r w:rsidR="00FF5854" w:rsidRPr="00487FD6">
        <w:rPr>
          <w:color w:val="000000" w:themeColor="text1"/>
          <w:sz w:val="18"/>
          <w:szCs w:val="18"/>
        </w:rPr>
        <w:t>istrict.</w:t>
      </w:r>
    </w:p>
    <w:p w14:paraId="5B331108" w14:textId="640BE4DF" w:rsidR="0019203D" w:rsidRPr="00487FD6" w:rsidRDefault="004C099A" w:rsidP="00E57EBD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  <w:sz w:val="18"/>
          <w:szCs w:val="18"/>
        </w:rPr>
      </w:pPr>
      <w:hyperlink r:id="rId24" w:history="1">
        <w:r w:rsidRPr="00487FD6">
          <w:rPr>
            <w:rStyle w:val="Hyperlink"/>
            <w:sz w:val="18"/>
            <w:szCs w:val="18"/>
          </w:rPr>
          <w:t>City of Austin – Historic Design Standards</w:t>
        </w:r>
      </w:hyperlink>
      <w:r w:rsidR="009C2E54" w:rsidRPr="00487FD6">
        <w:rPr>
          <w:color w:val="000000" w:themeColor="text1"/>
          <w:sz w:val="18"/>
          <w:szCs w:val="18"/>
        </w:rPr>
        <w:t>*</w:t>
      </w:r>
      <w:r w:rsidRPr="00487FD6">
        <w:rPr>
          <w:i/>
          <w:iCs/>
          <w:color w:val="000000" w:themeColor="text1"/>
          <w:sz w:val="18"/>
          <w:szCs w:val="18"/>
        </w:rPr>
        <w:t>:</w:t>
      </w:r>
      <w:r w:rsidRPr="00487FD6">
        <w:rPr>
          <w:color w:val="000000" w:themeColor="text1"/>
          <w:sz w:val="18"/>
          <w:szCs w:val="18"/>
        </w:rPr>
        <w:t xml:space="preserve"> </w:t>
      </w:r>
      <w:r w:rsidR="00FF5854" w:rsidRPr="00487FD6">
        <w:rPr>
          <w:color w:val="000000" w:themeColor="text1"/>
          <w:sz w:val="18"/>
          <w:szCs w:val="18"/>
        </w:rPr>
        <w:t xml:space="preserve">City of Austin </w:t>
      </w:r>
      <w:r w:rsidRPr="00487FD6">
        <w:rPr>
          <w:color w:val="000000" w:themeColor="text1"/>
          <w:sz w:val="18"/>
          <w:szCs w:val="18"/>
        </w:rPr>
        <w:t>h</w:t>
      </w:r>
      <w:r w:rsidR="0019203D" w:rsidRPr="00487FD6">
        <w:rPr>
          <w:color w:val="000000" w:themeColor="text1"/>
          <w:sz w:val="18"/>
          <w:szCs w:val="18"/>
        </w:rPr>
        <w:t>istoric landmarks</w:t>
      </w:r>
      <w:r w:rsidR="00FF5854" w:rsidRPr="00487FD6">
        <w:rPr>
          <w:color w:val="000000" w:themeColor="text1"/>
          <w:sz w:val="18"/>
          <w:szCs w:val="18"/>
        </w:rPr>
        <w:t xml:space="preserve">, City of Austin </w:t>
      </w:r>
      <w:r w:rsidR="0019203D" w:rsidRPr="00487FD6">
        <w:rPr>
          <w:color w:val="000000" w:themeColor="text1"/>
          <w:sz w:val="18"/>
          <w:szCs w:val="18"/>
        </w:rPr>
        <w:t xml:space="preserve">historic districts, and National Register </w:t>
      </w:r>
      <w:r w:rsidR="00B566F5">
        <w:rPr>
          <w:color w:val="000000" w:themeColor="text1"/>
          <w:sz w:val="18"/>
          <w:szCs w:val="18"/>
        </w:rPr>
        <w:t>Historic D</w:t>
      </w:r>
      <w:r w:rsidR="0019203D" w:rsidRPr="00487FD6">
        <w:rPr>
          <w:color w:val="000000" w:themeColor="text1"/>
          <w:sz w:val="18"/>
          <w:szCs w:val="18"/>
        </w:rPr>
        <w:t>istricts should use the</w:t>
      </w:r>
      <w:r w:rsidR="00FF5854" w:rsidRPr="00487FD6">
        <w:rPr>
          <w:color w:val="000000" w:themeColor="text1"/>
          <w:sz w:val="18"/>
          <w:szCs w:val="18"/>
        </w:rPr>
        <w:t xml:space="preserve">se standards </w:t>
      </w:r>
      <w:r w:rsidR="0019203D" w:rsidRPr="00487FD6">
        <w:rPr>
          <w:color w:val="000000" w:themeColor="text1"/>
          <w:sz w:val="18"/>
          <w:szCs w:val="18"/>
        </w:rPr>
        <w:t xml:space="preserve">when planning projects. </w:t>
      </w:r>
      <w:r w:rsidR="009C2E54" w:rsidRPr="00487FD6">
        <w:rPr>
          <w:color w:val="000000" w:themeColor="text1"/>
          <w:sz w:val="18"/>
          <w:szCs w:val="18"/>
        </w:rPr>
        <w:t>*Historic districts designated before January 2021 are regulated by the design standards approved at the time of designation.</w:t>
      </w:r>
    </w:p>
    <w:p w14:paraId="5121511F" w14:textId="772B5FB9" w:rsidR="0019203D" w:rsidRPr="00487FD6" w:rsidRDefault="009C2E54" w:rsidP="00E57EBD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hyperlink r:id="rId25" w:history="1">
        <w:r w:rsidRPr="00487FD6">
          <w:rPr>
            <w:rStyle w:val="Hyperlink"/>
            <w:sz w:val="18"/>
            <w:szCs w:val="18"/>
          </w:rPr>
          <w:t>City of Austin – Historic Design Standards for Historic Districts</w:t>
        </w:r>
      </w:hyperlink>
      <w:r w:rsidR="004C099A" w:rsidRPr="00487FD6">
        <w:rPr>
          <w:i/>
          <w:iCs/>
          <w:color w:val="000000" w:themeColor="text1"/>
          <w:sz w:val="18"/>
          <w:szCs w:val="18"/>
        </w:rPr>
        <w:t>:</w:t>
      </w:r>
      <w:r w:rsidR="004C099A" w:rsidRPr="00487FD6">
        <w:rPr>
          <w:color w:val="000000" w:themeColor="text1"/>
          <w:sz w:val="18"/>
          <w:szCs w:val="18"/>
        </w:rPr>
        <w:t xml:space="preserve"> </w:t>
      </w:r>
      <w:r w:rsidR="00784C3F" w:rsidRPr="00487FD6">
        <w:rPr>
          <w:color w:val="000000" w:themeColor="text1"/>
          <w:sz w:val="18"/>
          <w:szCs w:val="18"/>
        </w:rPr>
        <w:t>City of Austin h</w:t>
      </w:r>
      <w:r w:rsidR="0019203D" w:rsidRPr="00487FD6">
        <w:rPr>
          <w:color w:val="000000" w:themeColor="text1"/>
          <w:sz w:val="18"/>
          <w:szCs w:val="18"/>
        </w:rPr>
        <w:t>istoric districts should use the</w:t>
      </w:r>
      <w:r w:rsidR="00FF5854" w:rsidRPr="00487FD6">
        <w:rPr>
          <w:color w:val="000000" w:themeColor="text1"/>
          <w:sz w:val="18"/>
          <w:szCs w:val="18"/>
        </w:rPr>
        <w:t>se standards when planning projects.</w:t>
      </w:r>
      <w:r w:rsidR="0019203D" w:rsidRPr="00487FD6">
        <w:rPr>
          <w:color w:val="000000" w:themeColor="text1"/>
          <w:sz w:val="18"/>
          <w:szCs w:val="18"/>
        </w:rPr>
        <w:t xml:space="preserve"> </w:t>
      </w:r>
    </w:p>
    <w:p w14:paraId="0631FDB6" w14:textId="60E2938A" w:rsidR="0019203D" w:rsidRPr="00487FD6" w:rsidRDefault="00FF5854" w:rsidP="00E57EBD">
      <w:pPr>
        <w:pStyle w:val="ListParagraph"/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hyperlink r:id="rId26">
        <w:r w:rsidRPr="00487FD6">
          <w:rPr>
            <w:rStyle w:val="Hyperlink"/>
            <w:sz w:val="18"/>
            <w:szCs w:val="18"/>
          </w:rPr>
          <w:t>National Park Service - Secretary of Interior’s Standards for the Treatment of Historic Properties</w:t>
        </w:r>
      </w:hyperlink>
      <w:r w:rsidR="0019203D" w:rsidRPr="00487FD6">
        <w:rPr>
          <w:sz w:val="18"/>
          <w:szCs w:val="18"/>
        </w:rPr>
        <w:t>: Resource links developed by the National Park Service U.S. Department of the Interior.</w:t>
      </w:r>
    </w:p>
    <w:p w14:paraId="3DE3BF62" w14:textId="77777777" w:rsidR="00F61738" w:rsidRDefault="00F61738" w:rsidP="00E57EBD">
      <w:pPr>
        <w:spacing w:after="0" w:line="240" w:lineRule="auto"/>
      </w:pPr>
    </w:p>
    <w:p w14:paraId="30AEDE22" w14:textId="36DCFAFB" w:rsidR="00FF5854" w:rsidRPr="004C099A" w:rsidRDefault="005150E3" w:rsidP="00E57EBD">
      <w:pPr>
        <w:spacing w:after="0" w:line="240" w:lineRule="auto"/>
        <w:rPr>
          <w:rFonts w:eastAsia="Arial" w:cs="Arial"/>
          <w:b/>
          <w:bCs/>
          <w:color w:val="222330"/>
        </w:rPr>
      </w:pPr>
      <w:r>
        <w:rPr>
          <w:rFonts w:eastAsia="Arial" w:cs="Arial"/>
          <w:b/>
          <w:bCs/>
          <w:color w:val="222330"/>
        </w:rPr>
        <w:t xml:space="preserve">Additional </w:t>
      </w:r>
      <w:r w:rsidR="00FF5854" w:rsidRPr="004C099A">
        <w:rPr>
          <w:rFonts w:eastAsia="Arial" w:cs="Arial"/>
          <w:b/>
          <w:bCs/>
          <w:color w:val="222330"/>
        </w:rPr>
        <w:t>Gu</w:t>
      </w:r>
      <w:r>
        <w:rPr>
          <w:rFonts w:eastAsia="Arial" w:cs="Arial"/>
          <w:b/>
          <w:bCs/>
          <w:color w:val="222330"/>
        </w:rPr>
        <w:t>ides</w:t>
      </w:r>
      <w:r w:rsidR="00FF5854" w:rsidRPr="004C099A">
        <w:rPr>
          <w:rFonts w:eastAsia="Arial" w:cs="Arial"/>
          <w:b/>
          <w:bCs/>
          <w:color w:val="222330"/>
        </w:rPr>
        <w:t xml:space="preserve"> &amp; Tools</w:t>
      </w:r>
    </w:p>
    <w:p w14:paraId="3F8C82E9" w14:textId="50A92A0A" w:rsidR="00FF5854" w:rsidRPr="00487FD6" w:rsidRDefault="00FF5854" w:rsidP="00E57EBD">
      <w:pPr>
        <w:spacing w:after="0" w:line="240" w:lineRule="auto"/>
        <w:rPr>
          <w:rFonts w:eastAsia="Arial" w:cs="Arial"/>
          <w:color w:val="222330"/>
          <w:sz w:val="18"/>
          <w:szCs w:val="18"/>
        </w:rPr>
      </w:pPr>
      <w:r w:rsidRPr="00487FD6">
        <w:rPr>
          <w:rFonts w:eastAsia="Arial" w:cs="Arial"/>
          <w:color w:val="222330"/>
          <w:sz w:val="18"/>
          <w:szCs w:val="18"/>
        </w:rPr>
        <w:t>Use these resources to prepare documentation.</w:t>
      </w:r>
    </w:p>
    <w:p w14:paraId="3305BF66" w14:textId="705888CA" w:rsidR="00FF5854" w:rsidRPr="00487FD6" w:rsidRDefault="00FF5854" w:rsidP="00E57EBD">
      <w:pPr>
        <w:numPr>
          <w:ilvl w:val="0"/>
          <w:numId w:val="2"/>
        </w:numPr>
        <w:spacing w:after="0" w:line="240" w:lineRule="auto"/>
        <w:rPr>
          <w:color w:val="333333"/>
          <w:sz w:val="18"/>
          <w:szCs w:val="18"/>
        </w:rPr>
      </w:pPr>
      <w:hyperlink r:id="rId27" w:history="1">
        <w:r w:rsidRPr="00487FD6">
          <w:rPr>
            <w:rStyle w:val="Hyperlink"/>
            <w:rFonts w:eastAsia="Calibri" w:cs="Calibri"/>
            <w:sz w:val="18"/>
            <w:szCs w:val="18"/>
          </w:rPr>
          <w:t>Research Guide</w:t>
        </w:r>
      </w:hyperlink>
      <w:r w:rsidRPr="00487FD6">
        <w:rPr>
          <w:sz w:val="18"/>
          <w:szCs w:val="18"/>
        </w:rPr>
        <w:t xml:space="preserve">: </w:t>
      </w:r>
      <w:r w:rsidR="00066C8B" w:rsidRPr="00487FD6">
        <w:rPr>
          <w:sz w:val="18"/>
          <w:szCs w:val="18"/>
        </w:rPr>
        <w:t xml:space="preserve">Guide to learn the history of your building/site. </w:t>
      </w:r>
    </w:p>
    <w:p w14:paraId="6F8958E8" w14:textId="4BA27363" w:rsidR="00FF5854" w:rsidRPr="00487FD6" w:rsidRDefault="00066C8B" w:rsidP="00E57EBD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hyperlink r:id="rId28">
        <w:r w:rsidRPr="00487FD6">
          <w:rPr>
            <w:rStyle w:val="Hyperlink"/>
            <w:rFonts w:eastAsia="Calibri" w:cs="Calibri"/>
            <w:sz w:val="18"/>
            <w:szCs w:val="18"/>
          </w:rPr>
          <w:t>City of Austin - Historic Landmark Application</w:t>
        </w:r>
      </w:hyperlink>
    </w:p>
    <w:p w14:paraId="03249D05" w14:textId="202D692B" w:rsidR="00FF5854" w:rsidRPr="00487FD6" w:rsidRDefault="00066C8B" w:rsidP="00E57EBD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hyperlink r:id="rId29">
        <w:r w:rsidRPr="00487FD6">
          <w:rPr>
            <w:rStyle w:val="Hyperlink"/>
            <w:rFonts w:eastAsia="Yu Mincho" w:cs="Arial"/>
            <w:sz w:val="18"/>
            <w:szCs w:val="18"/>
          </w:rPr>
          <w:t>City of Austin - Historic District Application</w:t>
        </w:r>
      </w:hyperlink>
    </w:p>
    <w:p w14:paraId="7BD8367A" w14:textId="5E075227" w:rsidR="00FF5854" w:rsidRPr="008C4B52" w:rsidRDefault="00BD7E3E" w:rsidP="008C4B52">
      <w:pPr>
        <w:pStyle w:val="ListParagraph"/>
        <w:numPr>
          <w:ilvl w:val="0"/>
          <w:numId w:val="2"/>
        </w:numPr>
        <w:spacing w:after="0" w:line="240" w:lineRule="auto"/>
        <w:rPr>
          <w:sz w:val="18"/>
          <w:szCs w:val="18"/>
        </w:rPr>
      </w:pPr>
      <w:hyperlink r:id="rId30">
        <w:r w:rsidRPr="5EE2AD64">
          <w:rPr>
            <w:rStyle w:val="Hyperlink"/>
            <w:rFonts w:eastAsia="Yu Mincho" w:cs="Arial"/>
            <w:sz w:val="18"/>
            <w:szCs w:val="18"/>
          </w:rPr>
          <w:t>City of Austin - Historic District Application Guide</w:t>
        </w:r>
        <w:r>
          <w:br/>
        </w:r>
      </w:hyperlink>
    </w:p>
    <w:p w14:paraId="5B626407" w14:textId="0B8BF2E2" w:rsidR="00896A48" w:rsidRPr="00E57EBD" w:rsidRDefault="00187268" w:rsidP="472E8028">
      <w:pPr>
        <w:rPr>
          <w:rFonts w:eastAsia="Calibri" w:cs="Calibri"/>
          <w:sz w:val="20"/>
          <w:szCs w:val="20"/>
        </w:rPr>
      </w:pPr>
      <w:r w:rsidRPr="472E8028">
        <w:rPr>
          <w:sz w:val="20"/>
          <w:szCs w:val="20"/>
        </w:rPr>
        <w:t xml:space="preserve">For more information on the Heritage Preservation Grant </w:t>
      </w:r>
      <w:r w:rsidRPr="472E8028">
        <w:rPr>
          <w:b/>
          <w:bCs/>
          <w:sz w:val="20"/>
          <w:szCs w:val="20"/>
        </w:rPr>
        <w:t>Guidelines, Scoring Rubric, or Application</w:t>
      </w:r>
      <w:r w:rsidRPr="472E8028">
        <w:rPr>
          <w:sz w:val="20"/>
          <w:szCs w:val="20"/>
        </w:rPr>
        <w:t xml:space="preserve"> refer to </w:t>
      </w:r>
      <w:hyperlink r:id="rId31">
        <w:r w:rsidR="74482F5F" w:rsidRPr="472E8028">
          <w:rPr>
            <w:rStyle w:val="Hyperlink"/>
            <w:sz w:val="18"/>
            <w:szCs w:val="18"/>
          </w:rPr>
          <w:t>https://www.austintexas.gov/arts-culture/heritage-preservation-grant</w:t>
        </w:r>
      </w:hyperlink>
      <w:r w:rsidR="74482F5F" w:rsidRPr="472E8028">
        <w:rPr>
          <w:sz w:val="18"/>
          <w:szCs w:val="18"/>
        </w:rPr>
        <w:t xml:space="preserve"> </w:t>
      </w:r>
    </w:p>
    <w:sectPr w:rsidR="00896A48" w:rsidRPr="00E57EBD" w:rsidSect="00C6191F">
      <w:headerReference w:type="default" r:id="rId32"/>
      <w:footerReference w:type="default" r:id="rId33"/>
      <w:pgSz w:w="12240" w:h="15840"/>
      <w:pgMar w:top="432" w:right="1440" w:bottom="432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555ED" w14:textId="77777777" w:rsidR="001D5DAE" w:rsidRDefault="001D5DAE">
      <w:pPr>
        <w:spacing w:after="0" w:line="240" w:lineRule="auto"/>
      </w:pPr>
      <w:r>
        <w:separator/>
      </w:r>
    </w:p>
  </w:endnote>
  <w:endnote w:type="continuationSeparator" w:id="0">
    <w:p w14:paraId="3A4A7FA8" w14:textId="77777777" w:rsidR="001D5DAE" w:rsidRDefault="001D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E2AD64" w14:paraId="3E64CBE2" w14:textId="77777777" w:rsidTr="5EE2AD64">
      <w:trPr>
        <w:trHeight w:val="300"/>
      </w:trPr>
      <w:tc>
        <w:tcPr>
          <w:tcW w:w="3120" w:type="dxa"/>
        </w:tcPr>
        <w:p w14:paraId="1DB5BF89" w14:textId="00C27947" w:rsidR="5EE2AD64" w:rsidRDefault="5EE2AD64" w:rsidP="5EE2AD64">
          <w:pPr>
            <w:pStyle w:val="Header"/>
            <w:ind w:left="-115"/>
          </w:pPr>
        </w:p>
      </w:tc>
      <w:tc>
        <w:tcPr>
          <w:tcW w:w="3120" w:type="dxa"/>
        </w:tcPr>
        <w:p w14:paraId="755CCAB1" w14:textId="5EA0630D" w:rsidR="5EE2AD64" w:rsidRDefault="5EE2AD64" w:rsidP="5EE2AD64">
          <w:pPr>
            <w:pStyle w:val="Header"/>
            <w:jc w:val="center"/>
          </w:pPr>
        </w:p>
      </w:tc>
      <w:tc>
        <w:tcPr>
          <w:tcW w:w="3120" w:type="dxa"/>
        </w:tcPr>
        <w:p w14:paraId="028C4506" w14:textId="67182E76" w:rsidR="5EE2AD64" w:rsidRDefault="5EE2AD64" w:rsidP="5EE2AD64">
          <w:pPr>
            <w:pStyle w:val="Header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53BD" w14:textId="77777777" w:rsidR="001D5DAE" w:rsidRDefault="001D5DAE">
      <w:pPr>
        <w:spacing w:after="0" w:line="240" w:lineRule="auto"/>
      </w:pPr>
      <w:r>
        <w:separator/>
      </w:r>
    </w:p>
  </w:footnote>
  <w:footnote w:type="continuationSeparator" w:id="0">
    <w:p w14:paraId="07C89D4A" w14:textId="77777777" w:rsidR="001D5DAE" w:rsidRDefault="001D5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</w:tblGrid>
    <w:tr w:rsidR="00C6191F" w14:paraId="216704A5" w14:textId="77777777" w:rsidTr="5EE2AD64">
      <w:trPr>
        <w:trHeight w:val="300"/>
      </w:trPr>
      <w:tc>
        <w:tcPr>
          <w:tcW w:w="3120" w:type="dxa"/>
        </w:tcPr>
        <w:p w14:paraId="490526C4" w14:textId="16109366" w:rsidR="00C6191F" w:rsidRDefault="00C6191F" w:rsidP="5EE2AD64">
          <w:pPr>
            <w:pStyle w:val="Header"/>
            <w:jc w:val="center"/>
          </w:pPr>
        </w:p>
      </w:tc>
      <w:tc>
        <w:tcPr>
          <w:tcW w:w="3120" w:type="dxa"/>
        </w:tcPr>
        <w:p w14:paraId="118FBFFA" w14:textId="097175C8" w:rsidR="00C6191F" w:rsidRDefault="00C6191F" w:rsidP="5EE2AD64">
          <w:pPr>
            <w:pStyle w:val="Header"/>
            <w:ind w:right="-115"/>
            <w:jc w:val="right"/>
          </w:pPr>
        </w:p>
      </w:tc>
    </w:tr>
  </w:tbl>
  <w:p w14:paraId="5063E5F1" w14:textId="29211EB0" w:rsidR="5EE2AD64" w:rsidRDefault="5EE2AD64" w:rsidP="5EE2A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55E8"/>
    <w:multiLevelType w:val="hybridMultilevel"/>
    <w:tmpl w:val="DCCAEAFE"/>
    <w:lvl w:ilvl="0" w:tplc="D354E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3CB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80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C4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87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44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CF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AC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381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90A96"/>
    <w:multiLevelType w:val="hybridMultilevel"/>
    <w:tmpl w:val="7F741AA2"/>
    <w:lvl w:ilvl="0" w:tplc="1F6CC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365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C7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CB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49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4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E4C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839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E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D723E3"/>
    <w:multiLevelType w:val="hybridMultilevel"/>
    <w:tmpl w:val="C4044710"/>
    <w:lvl w:ilvl="0" w:tplc="B1046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4D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8F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A0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22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47D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AD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C1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E0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62004">
    <w:abstractNumId w:val="0"/>
  </w:num>
  <w:num w:numId="2" w16cid:durableId="150488640">
    <w:abstractNumId w:val="1"/>
  </w:num>
  <w:num w:numId="3" w16cid:durableId="289559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44"/>
    <w:rsid w:val="00032410"/>
    <w:rsid w:val="00066C8B"/>
    <w:rsid w:val="001359D3"/>
    <w:rsid w:val="00187268"/>
    <w:rsid w:val="0019203D"/>
    <w:rsid w:val="001B1585"/>
    <w:rsid w:val="001D5DAE"/>
    <w:rsid w:val="001F518A"/>
    <w:rsid w:val="00204CE8"/>
    <w:rsid w:val="002C190D"/>
    <w:rsid w:val="00304389"/>
    <w:rsid w:val="00314844"/>
    <w:rsid w:val="0038357B"/>
    <w:rsid w:val="00487FD6"/>
    <w:rsid w:val="004C099A"/>
    <w:rsid w:val="005150E3"/>
    <w:rsid w:val="00525023"/>
    <w:rsid w:val="005848D7"/>
    <w:rsid w:val="00587BBE"/>
    <w:rsid w:val="006307E1"/>
    <w:rsid w:val="00784C3F"/>
    <w:rsid w:val="00854873"/>
    <w:rsid w:val="0087285F"/>
    <w:rsid w:val="008900AB"/>
    <w:rsid w:val="00896A48"/>
    <w:rsid w:val="008C4B52"/>
    <w:rsid w:val="008D66F6"/>
    <w:rsid w:val="00900A45"/>
    <w:rsid w:val="009C2E54"/>
    <w:rsid w:val="00B005C8"/>
    <w:rsid w:val="00B566F5"/>
    <w:rsid w:val="00BD7E3E"/>
    <w:rsid w:val="00BF5A1A"/>
    <w:rsid w:val="00C15DCC"/>
    <w:rsid w:val="00C6191F"/>
    <w:rsid w:val="00C928D0"/>
    <w:rsid w:val="00D81EE2"/>
    <w:rsid w:val="00E57EBD"/>
    <w:rsid w:val="00EB6B67"/>
    <w:rsid w:val="00EE551F"/>
    <w:rsid w:val="00F61738"/>
    <w:rsid w:val="00FF5854"/>
    <w:rsid w:val="010324B2"/>
    <w:rsid w:val="016122E0"/>
    <w:rsid w:val="06DDD98C"/>
    <w:rsid w:val="112E8182"/>
    <w:rsid w:val="15948541"/>
    <w:rsid w:val="2DB3A010"/>
    <w:rsid w:val="2E4167CB"/>
    <w:rsid w:val="30576320"/>
    <w:rsid w:val="32D7BA83"/>
    <w:rsid w:val="45F0B1B4"/>
    <w:rsid w:val="472E8028"/>
    <w:rsid w:val="4AEDB07E"/>
    <w:rsid w:val="4EDE4D1E"/>
    <w:rsid w:val="54063E8C"/>
    <w:rsid w:val="551D9996"/>
    <w:rsid w:val="59D35A8B"/>
    <w:rsid w:val="5EE2AD64"/>
    <w:rsid w:val="60DFE4DE"/>
    <w:rsid w:val="6454FF50"/>
    <w:rsid w:val="658368F5"/>
    <w:rsid w:val="6F3D0866"/>
    <w:rsid w:val="6F8FA789"/>
    <w:rsid w:val="73815621"/>
    <w:rsid w:val="74482F5F"/>
    <w:rsid w:val="767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FB9DA"/>
  <w15:chartTrackingRefBased/>
  <w15:docId w15:val="{4F266E2C-D9B6-4BC0-8F36-0396A89C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3D"/>
    <w:pPr>
      <w:spacing w:after="12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03D"/>
    <w:pPr>
      <w:keepNext/>
      <w:keepLines/>
      <w:spacing w:before="720" w:after="240"/>
      <w:outlineLvl w:val="0"/>
    </w:pPr>
    <w:rPr>
      <w:rFonts w:asciiTheme="majorHAnsi" w:eastAsiaTheme="majorEastAsia" w:hAnsiTheme="majorHAnsi" w:cs="Times New Roman (Headings CS)"/>
      <w:bCs/>
      <w:color w:val="114D75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A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3D"/>
    <w:rPr>
      <w:rFonts w:asciiTheme="majorHAnsi" w:eastAsiaTheme="majorEastAsia" w:hAnsiTheme="majorHAnsi" w:cs="Times New Roman (Headings CS)"/>
      <w:bCs/>
      <w:color w:val="114D75"/>
      <w:kern w:val="0"/>
      <w:sz w:val="32"/>
      <w:szCs w:val="28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1920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203D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9203D"/>
    <w:rPr>
      <w:rFonts w:eastAsiaTheme="minorEastAsia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6A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A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A48"/>
    <w:rPr>
      <w:rFonts w:eastAsiaTheme="minorEastAsia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A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A48"/>
    <w:rPr>
      <w:rFonts w:eastAsiaTheme="minorEastAsia"/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1B158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A4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C0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F5854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5EE2AD64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19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91F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igitalsanbornmaps.proquest.com/about?accountid=57594" TargetMode="External"/><Relationship Id="rId18" Type="http://schemas.openxmlformats.org/officeDocument/2006/relationships/hyperlink" Target="http://www.austintexas.gov/page/historic-survey" TargetMode="External"/><Relationship Id="rId26" Type="http://schemas.openxmlformats.org/officeDocument/2006/relationships/hyperlink" Target="https://www.nps.gov/tps/standards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tlas.thc.state.tx.us/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library.austintexas.gov/digital/ancestry-library-edition" TargetMode="External"/><Relationship Id="rId17" Type="http://schemas.openxmlformats.org/officeDocument/2006/relationships/hyperlink" Target="https://data.austintexas.gov/Locations-and-Maps/Historical-Landmarks/vvuz-m3y4" TargetMode="External"/><Relationship Id="rId25" Type="http://schemas.openxmlformats.org/officeDocument/2006/relationships/hyperlink" Target="http://www.austintexas.gov/page/historic-districts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austin.maps.arcgis.com/apps/webappviewer/index.html?id=5251cd8ad3534754ad9a3d6a222c68ec" TargetMode="External"/><Relationship Id="rId20" Type="http://schemas.openxmlformats.org/officeDocument/2006/relationships/hyperlink" Target="http://www.austintexas.gov/page/historic-austin-parks" TargetMode="External"/><Relationship Id="rId29" Type="http://schemas.openxmlformats.org/officeDocument/2006/relationships/hyperlink" Target="http://www.austintexas.gov/sites/default/files/files/Planning/Applications_Forms/HD_Application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library.austintexas.gov/ahc/research-and-reproduction-policies" TargetMode="External"/><Relationship Id="rId24" Type="http://schemas.openxmlformats.org/officeDocument/2006/relationships/hyperlink" Target="http://www.austintexas.gov/sites/default/files/files/Planning/HistoricDesignStandards_March2021.pdf" TargetMode="External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traviscountyhistory.org/" TargetMode="External"/><Relationship Id="rId23" Type="http://schemas.openxmlformats.org/officeDocument/2006/relationships/hyperlink" Target="http://www.austintexas.gov/sites/default/files/files/Planning/Applications_Forms/HPO_SignGuidelines.pdf" TargetMode="External"/><Relationship Id="rId28" Type="http://schemas.openxmlformats.org/officeDocument/2006/relationships/hyperlink" Target="http://www.austintexas.gov/sites/default/files/files/Planning/Applications_Forms/Historic_Zoning_Application.pdf" TargetMode="External"/><Relationship Id="rId10" Type="http://schemas.openxmlformats.org/officeDocument/2006/relationships/hyperlink" Target="https://ahc.access.preservica.com/" TargetMode="External"/><Relationship Id="rId19" Type="http://schemas.openxmlformats.org/officeDocument/2006/relationships/hyperlink" Target="http://www.austintexas.gov/page/historic-districts" TargetMode="External"/><Relationship Id="rId31" Type="http://schemas.openxmlformats.org/officeDocument/2006/relationships/hyperlink" Target="https://www.austintexas.gov/arts-culture/heritage-preservation-gra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ibrary.austintexas.gov/digital/austin-american-statesman-historical" TargetMode="External"/><Relationship Id="rId22" Type="http://schemas.openxmlformats.org/officeDocument/2006/relationships/hyperlink" Target="https://www.nps.gov/subjects/nationalregister/database-research.htm" TargetMode="External"/><Relationship Id="rId27" Type="http://schemas.openxmlformats.org/officeDocument/2006/relationships/hyperlink" Target="https://www.austintexas.gov/sites/default/files/files/Planning/Historic_Preservation/Researching_Your_House_in_Austin.pdf" TargetMode="External"/><Relationship Id="rId30" Type="http://schemas.openxmlformats.org/officeDocument/2006/relationships/hyperlink" Target="http://www.austintexas.gov/sites/default/files/files/Planning/Applications_Forms/HD_ApplicationGuide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5a6c2-5ee6-4e27-b72a-aa26da86d976">
      <Terms xmlns="http://schemas.microsoft.com/office/infopath/2007/PartnerControls"/>
    </lcf76f155ced4ddcb4097134ff3c332f>
    <TaxCatchAll xmlns="a33b46ca-3402-4ca8-b2f5-0de19f83a9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375B90029BF4EA384D31B3860F1EC" ma:contentTypeVersion="17" ma:contentTypeDescription="Create a new document." ma:contentTypeScope="" ma:versionID="db5203c5053f94d118f8aa5e6d5a6073">
  <xsd:schema xmlns:xsd="http://www.w3.org/2001/XMLSchema" xmlns:xs="http://www.w3.org/2001/XMLSchema" xmlns:p="http://schemas.microsoft.com/office/2006/metadata/properties" xmlns:ns2="b665a6c2-5ee6-4e27-b72a-aa26da86d976" xmlns:ns3="b8314775-a183-4690-acb0-3609c2284555" xmlns:ns4="a33b46ca-3402-4ca8-b2f5-0de19f83a984" targetNamespace="http://schemas.microsoft.com/office/2006/metadata/properties" ma:root="true" ma:fieldsID="9bd49ff5d897e3ef0001820307264f96" ns2:_="" ns3:_="" ns4:_="">
    <xsd:import namespace="b665a6c2-5ee6-4e27-b72a-aa26da86d976"/>
    <xsd:import namespace="b8314775-a183-4690-acb0-3609c2284555"/>
    <xsd:import namespace="a33b46ca-3402-4ca8-b2f5-0de19f83a9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5a6c2-5ee6-4e27-b72a-aa26da86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fecf25-3a11-4003-9cca-0804a470c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4775-a183-4690-acb0-3609c2284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b46ca-3402-4ca8-b2f5-0de19f83a98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8af649c-411c-4e70-910b-ced875a63c8c}" ma:internalName="TaxCatchAll" ma:showField="CatchAllData" ma:web="b8314775-a183-4690-acb0-3609c2284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9D2914-3FD8-48E0-A120-DCA98EEF841F}">
  <ds:schemaRefs>
    <ds:schemaRef ds:uri="http://schemas.microsoft.com/office/2006/metadata/properties"/>
    <ds:schemaRef ds:uri="http://schemas.microsoft.com/office/infopath/2007/PartnerControls"/>
    <ds:schemaRef ds:uri="b665a6c2-5ee6-4e27-b72a-aa26da86d976"/>
    <ds:schemaRef ds:uri="a33b46ca-3402-4ca8-b2f5-0de19f83a984"/>
  </ds:schemaRefs>
</ds:datastoreItem>
</file>

<file path=customXml/itemProps2.xml><?xml version="1.0" encoding="utf-8"?>
<ds:datastoreItem xmlns:ds="http://schemas.openxmlformats.org/officeDocument/2006/customXml" ds:itemID="{EE9B8D5E-5375-4B60-A45A-D12983F2A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5a6c2-5ee6-4e27-b72a-aa26da86d976"/>
    <ds:schemaRef ds:uri="b8314775-a183-4690-acb0-3609c2284555"/>
    <ds:schemaRef ds:uri="a33b46ca-3402-4ca8-b2f5-0de19f83a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8EADE-DB6C-4B04-B7AB-F2B5F7178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Koufos, Kristina</dc:creator>
  <cp:keywords/>
  <dc:description/>
  <cp:lastModifiedBy>Koufos, Kristina</cp:lastModifiedBy>
  <cp:revision>2</cp:revision>
  <dcterms:created xsi:type="dcterms:W3CDTF">2026-06-24T20:48:00Z</dcterms:created>
  <dcterms:modified xsi:type="dcterms:W3CDTF">2026-06-24T20:48:00Z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0x010100B0D375B90029BF4EA384D31B3860F1EC</vt:lpwstr>
  </property>
  <property fmtid="{D5CDD505-2E9C-101B-9397-08002B2CF9AE}" pid="3" name="MediaServiceImageTags">
    <vt:lpwstr/>
  </property>
  <property fmtid="{D5CDD505-2E9C-101B-9397-08002B2CF9AE}" pid="4" name="GrammarlyDocumentId">
    <vt:lpwstr>7bfe9322-4454-4e2a-ad6d-2995bfe2f67b</vt:lpwstr>
  </property>
</Properties>
</file>